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F3" w:rsidRPr="00632359" w:rsidRDefault="00A547F3" w:rsidP="00632359">
      <w:pPr>
        <w:jc w:val="center"/>
        <w:rPr>
          <w:rFonts w:ascii="Arial" w:hAnsi="Arial" w:cs="Arial"/>
          <w:b/>
          <w:sz w:val="24"/>
          <w:szCs w:val="24"/>
        </w:rPr>
      </w:pPr>
      <w:bookmarkStart w:id="0" w:name="_GoBack"/>
      <w:bookmarkEnd w:id="0"/>
      <w:r w:rsidRPr="00AE09A3">
        <w:rPr>
          <w:rFonts w:ascii="Arial" w:hAnsi="Arial" w:cs="Arial"/>
          <w:b/>
          <w:sz w:val="24"/>
          <w:szCs w:val="24"/>
        </w:rPr>
        <w:t xml:space="preserve">A parent’s guide to </w:t>
      </w:r>
      <w:r w:rsidR="00075CAD" w:rsidRPr="00AE09A3">
        <w:rPr>
          <w:rFonts w:ascii="Arial" w:hAnsi="Arial" w:cs="Arial"/>
          <w:b/>
          <w:sz w:val="24"/>
          <w:szCs w:val="24"/>
        </w:rPr>
        <w:t>teaching about Relationships and H</w:t>
      </w:r>
      <w:r w:rsidR="005469C5" w:rsidRPr="00AE09A3">
        <w:rPr>
          <w:rFonts w:ascii="Arial" w:hAnsi="Arial" w:cs="Arial"/>
          <w:b/>
          <w:sz w:val="24"/>
          <w:szCs w:val="24"/>
        </w:rPr>
        <w:t>ealth E</w:t>
      </w:r>
      <w:r w:rsidR="0033358D" w:rsidRPr="00AE09A3">
        <w:rPr>
          <w:rFonts w:ascii="Arial" w:hAnsi="Arial" w:cs="Arial"/>
          <w:b/>
          <w:sz w:val="24"/>
          <w:szCs w:val="24"/>
        </w:rPr>
        <w:t>ducation</w:t>
      </w:r>
      <w:r w:rsidR="00971CC3" w:rsidRPr="00AE09A3">
        <w:rPr>
          <w:rFonts w:ascii="Arial" w:hAnsi="Arial" w:cs="Arial"/>
          <w:b/>
          <w:sz w:val="24"/>
          <w:szCs w:val="24"/>
        </w:rPr>
        <w:t xml:space="preserve"> in lockdown</w:t>
      </w:r>
    </w:p>
    <w:p w:rsidR="00632359" w:rsidRDefault="00971CC3" w:rsidP="00632359">
      <w:pPr>
        <w:rPr>
          <w:rFonts w:ascii="Arial" w:hAnsi="Arial" w:cs="Arial"/>
          <w:b/>
          <w:i/>
          <w:sz w:val="24"/>
          <w:szCs w:val="24"/>
        </w:rPr>
      </w:pPr>
      <w:r w:rsidRPr="00AE09A3">
        <w:rPr>
          <w:rFonts w:ascii="Arial" w:hAnsi="Arial" w:cs="Arial"/>
          <w:b/>
          <w:i/>
          <w:sz w:val="24"/>
          <w:szCs w:val="24"/>
        </w:rPr>
        <w:t xml:space="preserve">Why is </w:t>
      </w:r>
      <w:r w:rsidR="0033358D" w:rsidRPr="00AE09A3">
        <w:rPr>
          <w:rFonts w:ascii="Arial" w:hAnsi="Arial" w:cs="Arial"/>
          <w:b/>
          <w:i/>
          <w:sz w:val="24"/>
          <w:szCs w:val="24"/>
        </w:rPr>
        <w:t>this education important?</w:t>
      </w:r>
    </w:p>
    <w:p w:rsidR="00ED6ADF" w:rsidRPr="00632359" w:rsidRDefault="0033358D">
      <w:pPr>
        <w:rPr>
          <w:rFonts w:ascii="Arial" w:hAnsi="Arial" w:cs="Arial"/>
          <w:b/>
          <w:i/>
          <w:sz w:val="24"/>
          <w:szCs w:val="24"/>
        </w:rPr>
      </w:pPr>
      <w:r w:rsidRPr="00AE09A3">
        <w:rPr>
          <w:rFonts w:ascii="Arial" w:hAnsi="Arial" w:cs="Arial"/>
        </w:rPr>
        <w:t>Good Relationships and health education equips children with know</w:t>
      </w:r>
      <w:r w:rsidR="00AF6740">
        <w:rPr>
          <w:rFonts w:ascii="Arial" w:hAnsi="Arial" w:cs="Arial"/>
        </w:rPr>
        <w:t>ledge and skills to help them</w:t>
      </w:r>
      <w:r w:rsidRPr="00AE09A3">
        <w:rPr>
          <w:rFonts w:ascii="Arial" w:hAnsi="Arial" w:cs="Arial"/>
        </w:rPr>
        <w:t xml:space="preserve"> keep safe, know what a healthy </w:t>
      </w:r>
      <w:r w:rsidR="007B5DC2" w:rsidRPr="00AE09A3">
        <w:rPr>
          <w:rFonts w:ascii="Arial" w:hAnsi="Arial" w:cs="Arial"/>
        </w:rPr>
        <w:t>relationship is,</w:t>
      </w:r>
      <w:r w:rsidRPr="00AE09A3">
        <w:rPr>
          <w:rFonts w:ascii="Arial" w:hAnsi="Arial" w:cs="Arial"/>
        </w:rPr>
        <w:t xml:space="preserve"> prepare for the changes of adolescence</w:t>
      </w:r>
      <w:r w:rsidR="007B5DC2" w:rsidRPr="00AE09A3">
        <w:rPr>
          <w:rFonts w:ascii="Arial" w:hAnsi="Arial" w:cs="Arial"/>
        </w:rPr>
        <w:t xml:space="preserve"> and the responsibilities of adult life</w:t>
      </w:r>
      <w:r w:rsidRPr="00AE09A3">
        <w:rPr>
          <w:rFonts w:ascii="Arial" w:hAnsi="Arial" w:cs="Arial"/>
        </w:rPr>
        <w:t>.  Through this education children learn the importance of family, friendships</w:t>
      </w:r>
      <w:r w:rsidR="00DF48BC" w:rsidRPr="00AE09A3">
        <w:rPr>
          <w:rFonts w:ascii="Arial" w:hAnsi="Arial" w:cs="Arial"/>
        </w:rPr>
        <w:t>, and healthy relationships of all kinds.</w:t>
      </w:r>
    </w:p>
    <w:p w:rsidR="00971CC3" w:rsidRPr="00AE09A3" w:rsidRDefault="00971CC3">
      <w:pPr>
        <w:rPr>
          <w:rFonts w:ascii="Arial" w:hAnsi="Arial" w:cs="Arial"/>
          <w:b/>
          <w:i/>
          <w:sz w:val="24"/>
          <w:szCs w:val="24"/>
        </w:rPr>
      </w:pPr>
      <w:r w:rsidRPr="00AE09A3">
        <w:rPr>
          <w:rFonts w:ascii="Arial" w:hAnsi="Arial" w:cs="Arial"/>
          <w:b/>
          <w:i/>
          <w:sz w:val="24"/>
          <w:szCs w:val="24"/>
        </w:rPr>
        <w:t>The role of parents</w:t>
      </w:r>
    </w:p>
    <w:p w:rsidR="00F6050B" w:rsidRPr="00632359" w:rsidRDefault="00971CC3">
      <w:pPr>
        <w:rPr>
          <w:rFonts w:ascii="Arial" w:hAnsi="Arial" w:cs="Arial"/>
          <w:sz w:val="24"/>
          <w:szCs w:val="24"/>
        </w:rPr>
      </w:pPr>
      <w:r w:rsidRPr="00AE09A3">
        <w:rPr>
          <w:rFonts w:ascii="Arial" w:hAnsi="Arial" w:cs="Arial"/>
          <w:sz w:val="24"/>
          <w:szCs w:val="24"/>
        </w:rPr>
        <w:t>The fi</w:t>
      </w:r>
      <w:r w:rsidR="00DF48BC" w:rsidRPr="00AE09A3">
        <w:rPr>
          <w:rFonts w:ascii="Arial" w:hAnsi="Arial" w:cs="Arial"/>
          <w:sz w:val="24"/>
          <w:szCs w:val="24"/>
        </w:rPr>
        <w:t>rst and primary teachers of relationships and health education</w:t>
      </w:r>
      <w:r w:rsidRPr="00AE09A3">
        <w:rPr>
          <w:rFonts w:ascii="Arial" w:hAnsi="Arial" w:cs="Arial"/>
          <w:sz w:val="24"/>
          <w:szCs w:val="24"/>
        </w:rPr>
        <w:t xml:space="preserve"> are pa</w:t>
      </w:r>
      <w:r w:rsidR="001B7BCE" w:rsidRPr="00AE09A3">
        <w:rPr>
          <w:rFonts w:ascii="Arial" w:hAnsi="Arial" w:cs="Arial"/>
          <w:sz w:val="24"/>
          <w:szCs w:val="24"/>
        </w:rPr>
        <w:t>rents</w:t>
      </w:r>
      <w:r w:rsidRPr="00AE09A3">
        <w:rPr>
          <w:rFonts w:ascii="Arial" w:hAnsi="Arial" w:cs="Arial"/>
          <w:sz w:val="24"/>
          <w:szCs w:val="24"/>
        </w:rPr>
        <w:t>.  Learning around relationships takes place in many different ways, including</w:t>
      </w:r>
      <w:r w:rsidR="001B7BCE" w:rsidRPr="00AE09A3">
        <w:rPr>
          <w:rFonts w:ascii="Arial" w:hAnsi="Arial" w:cs="Arial"/>
          <w:sz w:val="24"/>
          <w:szCs w:val="24"/>
        </w:rPr>
        <w:t xml:space="preserve"> in</w:t>
      </w:r>
      <w:r w:rsidRPr="00AE09A3">
        <w:rPr>
          <w:rFonts w:ascii="Arial" w:hAnsi="Arial" w:cs="Arial"/>
          <w:sz w:val="24"/>
          <w:szCs w:val="24"/>
        </w:rPr>
        <w:t xml:space="preserve"> day-to-day interactions within the </w:t>
      </w:r>
      <w:r w:rsidR="001B7BCE" w:rsidRPr="00AE09A3">
        <w:rPr>
          <w:rFonts w:ascii="Arial" w:hAnsi="Arial" w:cs="Arial"/>
          <w:sz w:val="24"/>
          <w:szCs w:val="24"/>
        </w:rPr>
        <w:t>home</w:t>
      </w:r>
      <w:r w:rsidRPr="00AE09A3">
        <w:rPr>
          <w:rFonts w:ascii="Arial" w:hAnsi="Arial" w:cs="Arial"/>
          <w:sz w:val="24"/>
          <w:szCs w:val="24"/>
        </w:rPr>
        <w:t xml:space="preserve">.  </w:t>
      </w:r>
      <w:r w:rsidR="001B7BCE" w:rsidRPr="00AE09A3">
        <w:rPr>
          <w:rFonts w:ascii="Arial" w:hAnsi="Arial" w:cs="Arial"/>
          <w:sz w:val="24"/>
          <w:szCs w:val="24"/>
        </w:rPr>
        <w:t>In this pack you will find some ideas for</w:t>
      </w:r>
      <w:r w:rsidRPr="00AE09A3">
        <w:rPr>
          <w:rFonts w:ascii="Arial" w:hAnsi="Arial" w:cs="Arial"/>
          <w:sz w:val="24"/>
          <w:szCs w:val="24"/>
        </w:rPr>
        <w:t xml:space="preserve"> activities and resources </w:t>
      </w:r>
      <w:r w:rsidR="003E2D7E" w:rsidRPr="00AE09A3">
        <w:rPr>
          <w:rFonts w:ascii="Arial" w:hAnsi="Arial" w:cs="Arial"/>
          <w:sz w:val="24"/>
          <w:szCs w:val="24"/>
        </w:rPr>
        <w:t xml:space="preserve">to cover some </w:t>
      </w:r>
      <w:r w:rsidR="00075CAD" w:rsidRPr="00AE09A3">
        <w:rPr>
          <w:rFonts w:ascii="Arial" w:hAnsi="Arial" w:cs="Arial"/>
          <w:sz w:val="24"/>
          <w:szCs w:val="24"/>
        </w:rPr>
        <w:t xml:space="preserve">elements </w:t>
      </w:r>
      <w:r w:rsidR="003E2D7E" w:rsidRPr="00AE09A3">
        <w:rPr>
          <w:rFonts w:ascii="Arial" w:hAnsi="Arial" w:cs="Arial"/>
          <w:sz w:val="24"/>
          <w:szCs w:val="24"/>
        </w:rPr>
        <w:t xml:space="preserve">of the </w:t>
      </w:r>
      <w:r w:rsidR="004C1636">
        <w:rPr>
          <w:rFonts w:ascii="Arial" w:hAnsi="Arial" w:cs="Arial"/>
          <w:sz w:val="24"/>
          <w:szCs w:val="24"/>
        </w:rPr>
        <w:t>Relationships and Health E</w:t>
      </w:r>
      <w:r w:rsidR="00DF48BC" w:rsidRPr="00AE09A3">
        <w:rPr>
          <w:rFonts w:ascii="Arial" w:hAnsi="Arial" w:cs="Arial"/>
          <w:sz w:val="24"/>
          <w:szCs w:val="24"/>
        </w:rPr>
        <w:t>ducation</w:t>
      </w:r>
      <w:r w:rsidR="003E2D7E" w:rsidRPr="00AE09A3">
        <w:rPr>
          <w:rFonts w:ascii="Arial" w:hAnsi="Arial" w:cs="Arial"/>
          <w:sz w:val="24"/>
          <w:szCs w:val="24"/>
        </w:rPr>
        <w:t xml:space="preserve"> learning children may be missing at school.  </w:t>
      </w:r>
      <w:r w:rsidR="001B7BCE" w:rsidRPr="00AE09A3">
        <w:rPr>
          <w:rFonts w:ascii="Arial" w:hAnsi="Arial" w:cs="Arial"/>
          <w:sz w:val="24"/>
          <w:szCs w:val="24"/>
        </w:rPr>
        <w:t>Select those that fit with your own views and values as a family.</w:t>
      </w:r>
    </w:p>
    <w:p w:rsidR="00A547F3" w:rsidRPr="00AE09A3" w:rsidRDefault="00971CC3">
      <w:pPr>
        <w:rPr>
          <w:rFonts w:ascii="Arial" w:hAnsi="Arial" w:cs="Arial"/>
          <w:b/>
          <w:i/>
          <w:sz w:val="24"/>
          <w:szCs w:val="24"/>
        </w:rPr>
      </w:pPr>
      <w:r w:rsidRPr="00AE09A3">
        <w:rPr>
          <w:rFonts w:ascii="Arial" w:hAnsi="Arial" w:cs="Arial"/>
          <w:b/>
          <w:i/>
          <w:sz w:val="24"/>
          <w:szCs w:val="24"/>
        </w:rPr>
        <w:t>RSE Day</w:t>
      </w:r>
    </w:p>
    <w:p w:rsidR="00971CC3" w:rsidRPr="00AE09A3" w:rsidRDefault="00971CC3">
      <w:pPr>
        <w:rPr>
          <w:rFonts w:ascii="Arial" w:hAnsi="Arial" w:cs="Arial"/>
          <w:sz w:val="24"/>
          <w:szCs w:val="24"/>
        </w:rPr>
      </w:pPr>
      <w:r w:rsidRPr="00AE09A3">
        <w:rPr>
          <w:rFonts w:ascii="Arial" w:hAnsi="Arial" w:cs="Arial"/>
          <w:sz w:val="24"/>
          <w:szCs w:val="24"/>
        </w:rPr>
        <w:t xml:space="preserve">RSE Day is a national day of celebration </w:t>
      </w:r>
      <w:r w:rsidR="00632359">
        <w:rPr>
          <w:rFonts w:ascii="Arial" w:hAnsi="Arial" w:cs="Arial"/>
          <w:sz w:val="24"/>
          <w:szCs w:val="24"/>
        </w:rPr>
        <w:t>that</w:t>
      </w:r>
      <w:r w:rsidRPr="00AE09A3">
        <w:rPr>
          <w:rFonts w:ascii="Arial" w:hAnsi="Arial" w:cs="Arial"/>
          <w:sz w:val="24"/>
          <w:szCs w:val="24"/>
        </w:rPr>
        <w:t xml:space="preserve"> </w:t>
      </w:r>
      <w:r w:rsidR="001807B5" w:rsidRPr="00AE09A3">
        <w:rPr>
          <w:rFonts w:ascii="Arial" w:hAnsi="Arial" w:cs="Arial"/>
          <w:sz w:val="24"/>
          <w:szCs w:val="24"/>
        </w:rPr>
        <w:t>began</w:t>
      </w:r>
      <w:r w:rsidRPr="00AE09A3">
        <w:rPr>
          <w:rFonts w:ascii="Arial" w:hAnsi="Arial" w:cs="Arial"/>
          <w:sz w:val="24"/>
          <w:szCs w:val="24"/>
        </w:rPr>
        <w:t xml:space="preserve"> in Nottingham in 2018.  This year it falls on Thursday 25 June.  </w:t>
      </w:r>
      <w:r w:rsidR="003E2D7E" w:rsidRPr="00AE09A3">
        <w:rPr>
          <w:rFonts w:ascii="Arial" w:hAnsi="Arial" w:cs="Arial"/>
          <w:sz w:val="24"/>
          <w:szCs w:val="24"/>
        </w:rPr>
        <w:t>It</w:t>
      </w:r>
      <w:r w:rsidRPr="00AE09A3">
        <w:rPr>
          <w:rFonts w:ascii="Arial" w:hAnsi="Arial" w:cs="Arial"/>
          <w:sz w:val="24"/>
          <w:szCs w:val="24"/>
        </w:rPr>
        <w:t xml:space="preserve"> is a day </w:t>
      </w:r>
      <w:r w:rsidR="003E2D7E" w:rsidRPr="00AE09A3">
        <w:rPr>
          <w:rFonts w:ascii="Arial" w:hAnsi="Arial" w:cs="Arial"/>
          <w:sz w:val="24"/>
          <w:szCs w:val="24"/>
        </w:rPr>
        <w:t xml:space="preserve">to celebrate education around healthy relationships and positive sexual health in schools, families and other settings.  </w:t>
      </w:r>
    </w:p>
    <w:p w:rsidR="00971CC3" w:rsidRPr="00AE09A3" w:rsidRDefault="0071616B">
      <w:pPr>
        <w:rPr>
          <w:rFonts w:ascii="Arial" w:hAnsi="Arial" w:cs="Arial"/>
          <w:sz w:val="24"/>
          <w:szCs w:val="24"/>
        </w:rPr>
      </w:pPr>
      <w:r w:rsidRPr="00AE09A3">
        <w:rPr>
          <w:rFonts w:ascii="Arial" w:hAnsi="Arial" w:cs="Arial"/>
          <w:sz w:val="24"/>
          <w:szCs w:val="24"/>
        </w:rPr>
        <w:t>On the ChalleNGe Nottingham website you can find a whole day of online creative content for children and families.</w:t>
      </w:r>
      <w:r w:rsidR="00971CC3" w:rsidRPr="00AE09A3">
        <w:rPr>
          <w:rFonts w:ascii="Arial" w:hAnsi="Arial" w:cs="Arial"/>
          <w:sz w:val="24"/>
          <w:szCs w:val="24"/>
        </w:rPr>
        <w:t xml:space="preserve"> </w:t>
      </w:r>
      <w:r w:rsidR="003E2D7E" w:rsidRPr="00AE09A3">
        <w:rPr>
          <w:rFonts w:ascii="Arial" w:hAnsi="Arial" w:cs="Arial"/>
          <w:sz w:val="24"/>
          <w:szCs w:val="24"/>
        </w:rPr>
        <w:t>A range of local artists will be sharing creat</w:t>
      </w:r>
      <w:r w:rsidR="00075CAD" w:rsidRPr="00AE09A3">
        <w:rPr>
          <w:rFonts w:ascii="Arial" w:hAnsi="Arial" w:cs="Arial"/>
          <w:sz w:val="24"/>
          <w:szCs w:val="24"/>
        </w:rPr>
        <w:t>ive workshops and challenges</w:t>
      </w:r>
      <w:r w:rsidR="003E2D7E" w:rsidRPr="00AE09A3">
        <w:rPr>
          <w:rFonts w:ascii="Arial" w:hAnsi="Arial" w:cs="Arial"/>
          <w:sz w:val="24"/>
          <w:szCs w:val="24"/>
        </w:rPr>
        <w:t xml:space="preserve"> focused on the themes of</w:t>
      </w:r>
      <w:r w:rsidR="00670350" w:rsidRPr="00AE09A3">
        <w:rPr>
          <w:rFonts w:ascii="Arial" w:hAnsi="Arial" w:cs="Arial"/>
          <w:sz w:val="24"/>
          <w:szCs w:val="24"/>
        </w:rPr>
        <w:t>:</w:t>
      </w:r>
      <w:r w:rsidR="003E2D7E" w:rsidRPr="00AE09A3">
        <w:rPr>
          <w:rFonts w:ascii="Arial" w:hAnsi="Arial" w:cs="Arial"/>
          <w:sz w:val="24"/>
          <w:szCs w:val="24"/>
        </w:rPr>
        <w:t xml:space="preserve"> cooperation; collaboration; respect; </w:t>
      </w:r>
      <w:r w:rsidR="00670350" w:rsidRPr="00AE09A3">
        <w:rPr>
          <w:rFonts w:ascii="Arial" w:hAnsi="Arial" w:cs="Arial"/>
          <w:sz w:val="24"/>
          <w:szCs w:val="24"/>
        </w:rPr>
        <w:t xml:space="preserve">trust; and, resilience.  The content will be streamed during the day via the Challenge Nottingham website.  You can find </w:t>
      </w:r>
      <w:r w:rsidR="007B5DC2" w:rsidRPr="00AE09A3">
        <w:rPr>
          <w:rFonts w:ascii="Arial" w:hAnsi="Arial" w:cs="Arial"/>
          <w:sz w:val="24"/>
          <w:szCs w:val="24"/>
        </w:rPr>
        <w:t>out</w:t>
      </w:r>
      <w:r w:rsidR="00670350" w:rsidRPr="00AE09A3">
        <w:rPr>
          <w:rFonts w:ascii="Arial" w:hAnsi="Arial" w:cs="Arial"/>
          <w:sz w:val="24"/>
          <w:szCs w:val="24"/>
        </w:rPr>
        <w:t xml:space="preserve"> more information</w:t>
      </w:r>
      <w:r w:rsidR="001807B5" w:rsidRPr="00AE09A3">
        <w:rPr>
          <w:rFonts w:ascii="Arial" w:hAnsi="Arial" w:cs="Arial"/>
          <w:sz w:val="24"/>
          <w:szCs w:val="24"/>
        </w:rPr>
        <w:t xml:space="preserve"> </w:t>
      </w:r>
      <w:r w:rsidR="00670350" w:rsidRPr="00AE09A3">
        <w:rPr>
          <w:rFonts w:ascii="Arial" w:hAnsi="Arial" w:cs="Arial"/>
          <w:sz w:val="24"/>
          <w:szCs w:val="24"/>
        </w:rPr>
        <w:t xml:space="preserve">and the latest schedule here </w:t>
      </w:r>
      <w:hyperlink r:id="rId7" w:history="1">
        <w:r w:rsidR="001E3B72" w:rsidRPr="0001389C">
          <w:rPr>
            <w:rStyle w:val="Hyperlink"/>
            <w:rFonts w:ascii="Arial" w:hAnsi="Arial" w:cs="Arial"/>
            <w:sz w:val="24"/>
            <w:szCs w:val="24"/>
          </w:rPr>
          <w:t>https://challengenottingham.co.uk/%40rse-day</w:t>
        </w:r>
      </w:hyperlink>
      <w:r w:rsidR="001E3B72">
        <w:rPr>
          <w:rFonts w:ascii="Arial" w:hAnsi="Arial" w:cs="Arial"/>
          <w:sz w:val="24"/>
          <w:szCs w:val="24"/>
        </w:rPr>
        <w:t xml:space="preserve"> </w:t>
      </w:r>
    </w:p>
    <w:p w:rsidR="00670350" w:rsidRPr="00AE09A3" w:rsidRDefault="001807B5">
      <w:pPr>
        <w:rPr>
          <w:rFonts w:ascii="Arial" w:hAnsi="Arial" w:cs="Arial"/>
          <w:sz w:val="24"/>
          <w:szCs w:val="24"/>
        </w:rPr>
      </w:pPr>
      <w:r w:rsidRPr="00AE09A3">
        <w:rPr>
          <w:rFonts w:ascii="Arial" w:hAnsi="Arial" w:cs="Arial"/>
          <w:sz w:val="24"/>
          <w:szCs w:val="24"/>
        </w:rPr>
        <w:t>This year’s theme for RSE Day is ‘Books I Love About Love’.  You can join in by reading a book about love with your child</w:t>
      </w:r>
      <w:r w:rsidR="00F51913" w:rsidRPr="00AE09A3">
        <w:rPr>
          <w:rFonts w:ascii="Arial" w:hAnsi="Arial" w:cs="Arial"/>
          <w:sz w:val="24"/>
          <w:szCs w:val="24"/>
        </w:rPr>
        <w:t xml:space="preserve"> or sharing your favourit</w:t>
      </w:r>
      <w:r w:rsidR="007B5DC2" w:rsidRPr="00AE09A3">
        <w:rPr>
          <w:rFonts w:ascii="Arial" w:hAnsi="Arial" w:cs="Arial"/>
          <w:sz w:val="24"/>
          <w:szCs w:val="24"/>
        </w:rPr>
        <w:t>e books on social media using #B</w:t>
      </w:r>
      <w:r w:rsidR="00F51913" w:rsidRPr="00AE09A3">
        <w:rPr>
          <w:rFonts w:ascii="Arial" w:hAnsi="Arial" w:cs="Arial"/>
          <w:sz w:val="24"/>
          <w:szCs w:val="24"/>
        </w:rPr>
        <w:t>ooksILoveAboutLove</w:t>
      </w:r>
      <w:r w:rsidR="0071616B" w:rsidRPr="00AE09A3">
        <w:rPr>
          <w:rFonts w:ascii="Arial" w:hAnsi="Arial" w:cs="Arial"/>
          <w:sz w:val="24"/>
          <w:szCs w:val="24"/>
        </w:rPr>
        <w:t xml:space="preserve"> #RSEday</w:t>
      </w:r>
      <w:r w:rsidRPr="00AE09A3">
        <w:rPr>
          <w:rFonts w:ascii="Arial" w:hAnsi="Arial" w:cs="Arial"/>
          <w:sz w:val="24"/>
          <w:szCs w:val="24"/>
        </w:rPr>
        <w:t xml:space="preserve">.  </w:t>
      </w:r>
      <w:r w:rsidR="0071616B" w:rsidRPr="00AE09A3">
        <w:rPr>
          <w:rFonts w:ascii="Arial" w:hAnsi="Arial" w:cs="Arial"/>
          <w:sz w:val="24"/>
          <w:szCs w:val="24"/>
        </w:rPr>
        <w:t xml:space="preserve">Here is a list of books about relationships for different ages, some you may have at home already and some you can borrow as </w:t>
      </w:r>
      <w:r w:rsidRPr="00AE09A3">
        <w:rPr>
          <w:rFonts w:ascii="Arial" w:hAnsi="Arial" w:cs="Arial"/>
          <w:sz w:val="24"/>
          <w:szCs w:val="24"/>
        </w:rPr>
        <w:t>e-</w:t>
      </w:r>
      <w:r w:rsidR="0071616B" w:rsidRPr="00AE09A3">
        <w:rPr>
          <w:rFonts w:ascii="Arial" w:hAnsi="Arial" w:cs="Arial"/>
          <w:sz w:val="24"/>
          <w:szCs w:val="24"/>
        </w:rPr>
        <w:t>books</w:t>
      </w:r>
      <w:r w:rsidRPr="00AE09A3">
        <w:rPr>
          <w:rFonts w:ascii="Arial" w:hAnsi="Arial" w:cs="Arial"/>
          <w:sz w:val="24"/>
          <w:szCs w:val="24"/>
        </w:rPr>
        <w:t xml:space="preserve"> from Nottingham Library Service</w:t>
      </w:r>
      <w:r w:rsidR="00F51913" w:rsidRPr="00AE09A3">
        <w:rPr>
          <w:rFonts w:ascii="Arial" w:hAnsi="Arial" w:cs="Arial"/>
          <w:sz w:val="24"/>
          <w:szCs w:val="24"/>
        </w:rPr>
        <w:t xml:space="preserve"> </w:t>
      </w:r>
      <w:hyperlink r:id="rId8" w:history="1">
        <w:r w:rsidR="00F51913" w:rsidRPr="00AE09A3">
          <w:rPr>
            <w:rStyle w:val="Hyperlink"/>
            <w:rFonts w:ascii="Arial" w:hAnsi="Arial" w:cs="Arial"/>
            <w:sz w:val="24"/>
            <w:szCs w:val="24"/>
          </w:rPr>
          <w:t>https://literacytrust.org.uk/communities/nottingham/celebrate-rse-day-2020-read-nottingham/</w:t>
        </w:r>
      </w:hyperlink>
    </w:p>
    <w:p w:rsidR="00632359" w:rsidRDefault="00632359" w:rsidP="00A547F3">
      <w:pPr>
        <w:rPr>
          <w:rFonts w:ascii="Arial" w:hAnsi="Arial" w:cs="Arial"/>
          <w:sz w:val="24"/>
          <w:szCs w:val="24"/>
        </w:rPr>
      </w:pPr>
      <w:r>
        <w:rPr>
          <w:rFonts w:ascii="Arial" w:hAnsi="Arial" w:cs="Arial"/>
          <w:sz w:val="24"/>
          <w:szCs w:val="24"/>
        </w:rPr>
        <w:t xml:space="preserve">If you would like to explore kindness, gratitude and thankfulness in relationships you can find some activities here </w:t>
      </w:r>
      <w:hyperlink r:id="rId9" w:history="1">
        <w:r w:rsidRPr="00C3399A">
          <w:rPr>
            <w:rStyle w:val="Hyperlink"/>
            <w:rFonts w:ascii="Arial" w:hAnsi="Arial" w:cs="Arial"/>
            <w:sz w:val="24"/>
            <w:szCs w:val="24"/>
          </w:rPr>
          <w:t>http://www.nottinghamschools.org.uk/teaching-and-learning-support/relationships-and-sex-education/wellbeing-resources/</w:t>
        </w:r>
      </w:hyperlink>
      <w:r>
        <w:rPr>
          <w:rFonts w:ascii="Arial" w:hAnsi="Arial" w:cs="Arial"/>
          <w:sz w:val="24"/>
          <w:szCs w:val="24"/>
        </w:rPr>
        <w:t xml:space="preserve"> </w:t>
      </w:r>
    </w:p>
    <w:p w:rsidR="00F51913" w:rsidRPr="00AE09A3" w:rsidRDefault="0071616B" w:rsidP="00A547F3">
      <w:pPr>
        <w:rPr>
          <w:rFonts w:ascii="Arial" w:hAnsi="Arial" w:cs="Arial"/>
          <w:sz w:val="24"/>
          <w:szCs w:val="24"/>
        </w:rPr>
      </w:pPr>
      <w:r w:rsidRPr="00AE09A3">
        <w:rPr>
          <w:rFonts w:ascii="Arial" w:hAnsi="Arial" w:cs="Arial"/>
          <w:sz w:val="24"/>
          <w:szCs w:val="24"/>
        </w:rPr>
        <w:t>You could use</w:t>
      </w:r>
      <w:r w:rsidR="00F51913" w:rsidRPr="00AE09A3">
        <w:rPr>
          <w:rFonts w:ascii="Arial" w:hAnsi="Arial" w:cs="Arial"/>
          <w:sz w:val="24"/>
          <w:szCs w:val="24"/>
        </w:rPr>
        <w:t xml:space="preserve"> the creative ideas below to stimulate </w:t>
      </w:r>
      <w:r w:rsidR="001B7BCE" w:rsidRPr="00AE09A3">
        <w:rPr>
          <w:rFonts w:ascii="Arial" w:hAnsi="Arial" w:cs="Arial"/>
          <w:sz w:val="24"/>
          <w:szCs w:val="24"/>
        </w:rPr>
        <w:t xml:space="preserve">discussion with your child/ren about your own family views and values about healthy relationships and marriage and the importance of respecting those who have different views.  </w:t>
      </w:r>
    </w:p>
    <w:p w:rsidR="002B7139" w:rsidRPr="00AE09A3" w:rsidRDefault="00F51913" w:rsidP="001B7BCE">
      <w:pPr>
        <w:pStyle w:val="ListParagraph"/>
        <w:numPr>
          <w:ilvl w:val="0"/>
          <w:numId w:val="1"/>
        </w:numPr>
        <w:rPr>
          <w:rFonts w:ascii="Arial" w:hAnsi="Arial" w:cs="Arial"/>
          <w:sz w:val="24"/>
          <w:szCs w:val="24"/>
        </w:rPr>
      </w:pPr>
      <w:r w:rsidRPr="00AE09A3">
        <w:rPr>
          <w:rFonts w:ascii="Arial" w:hAnsi="Arial" w:cs="Arial"/>
          <w:sz w:val="24"/>
          <w:szCs w:val="24"/>
        </w:rPr>
        <w:t xml:space="preserve">Decorate the heart template in this pack using pens, paints or collage and display in your home or window as a symbol of healthy relationships. </w:t>
      </w:r>
    </w:p>
    <w:p w:rsidR="00F51913" w:rsidRPr="00AE09A3" w:rsidRDefault="00F51913" w:rsidP="001B7BCE">
      <w:pPr>
        <w:pStyle w:val="ListParagraph"/>
        <w:numPr>
          <w:ilvl w:val="0"/>
          <w:numId w:val="1"/>
        </w:numPr>
        <w:rPr>
          <w:rFonts w:ascii="Arial" w:hAnsi="Arial" w:cs="Arial"/>
          <w:sz w:val="24"/>
          <w:szCs w:val="24"/>
        </w:rPr>
      </w:pPr>
      <w:r w:rsidRPr="00AE09A3">
        <w:rPr>
          <w:rFonts w:ascii="Arial" w:hAnsi="Arial" w:cs="Arial"/>
          <w:sz w:val="24"/>
          <w:szCs w:val="24"/>
        </w:rPr>
        <w:t>Bake or make heart-shape cakes, cookies or other food.</w:t>
      </w:r>
      <w:r w:rsidR="00E61AF3" w:rsidRPr="00AE09A3">
        <w:rPr>
          <w:rFonts w:ascii="Arial" w:hAnsi="Arial" w:cs="Arial"/>
          <w:sz w:val="24"/>
          <w:szCs w:val="24"/>
        </w:rPr>
        <w:t xml:space="preserve">  </w:t>
      </w:r>
      <w:hyperlink r:id="rId10" w:history="1">
        <w:r w:rsidR="00E61AF3" w:rsidRPr="00AE09A3">
          <w:rPr>
            <w:rStyle w:val="Hyperlink"/>
            <w:rFonts w:ascii="Arial" w:hAnsi="Arial" w:cs="Arial"/>
            <w:sz w:val="24"/>
            <w:szCs w:val="24"/>
          </w:rPr>
          <w:t>https://www.bbcgoodfood.com/recipes/basic-biscuit-dough</w:t>
        </w:r>
      </w:hyperlink>
      <w:r w:rsidR="00E61AF3" w:rsidRPr="00AE09A3">
        <w:rPr>
          <w:rFonts w:ascii="Arial" w:hAnsi="Arial" w:cs="Arial"/>
          <w:sz w:val="24"/>
          <w:szCs w:val="24"/>
        </w:rPr>
        <w:t>.  If baking is not your thing, decorate some biscuits, cakes or other food bought from the shop with hearts and symbols of love.</w:t>
      </w:r>
    </w:p>
    <w:p w:rsidR="001B7BCE" w:rsidRPr="00AE09A3" w:rsidRDefault="001B7BCE" w:rsidP="001B7BCE">
      <w:pPr>
        <w:pStyle w:val="ListParagraph"/>
        <w:numPr>
          <w:ilvl w:val="0"/>
          <w:numId w:val="1"/>
        </w:numPr>
        <w:rPr>
          <w:rFonts w:ascii="Arial" w:hAnsi="Arial" w:cs="Arial"/>
          <w:sz w:val="24"/>
          <w:szCs w:val="24"/>
        </w:rPr>
      </w:pPr>
      <w:r w:rsidRPr="00AE09A3">
        <w:rPr>
          <w:rFonts w:ascii="Arial" w:hAnsi="Arial" w:cs="Arial"/>
          <w:sz w:val="24"/>
          <w:szCs w:val="24"/>
        </w:rPr>
        <w:t xml:space="preserve">Use </w:t>
      </w:r>
      <w:r w:rsidR="003D0597" w:rsidRPr="00AE09A3">
        <w:rPr>
          <w:rFonts w:ascii="Arial" w:hAnsi="Arial" w:cs="Arial"/>
          <w:sz w:val="24"/>
          <w:szCs w:val="24"/>
        </w:rPr>
        <w:t>chalk to draw hearts on pavements with messages of friendship and love for others.</w:t>
      </w:r>
    </w:p>
    <w:p w:rsidR="0074678B" w:rsidRPr="00AE09A3" w:rsidRDefault="0074678B" w:rsidP="001B7BCE">
      <w:pPr>
        <w:pStyle w:val="ListParagraph"/>
        <w:numPr>
          <w:ilvl w:val="0"/>
          <w:numId w:val="1"/>
        </w:numPr>
        <w:rPr>
          <w:rFonts w:ascii="Arial" w:hAnsi="Arial" w:cs="Arial"/>
          <w:sz w:val="24"/>
          <w:szCs w:val="24"/>
        </w:rPr>
      </w:pPr>
      <w:r w:rsidRPr="00AE09A3">
        <w:rPr>
          <w:rFonts w:ascii="Arial" w:hAnsi="Arial" w:cs="Arial"/>
          <w:sz w:val="24"/>
          <w:szCs w:val="24"/>
        </w:rPr>
        <w:t xml:space="preserve">Use the question cards in this pack to generate some discussion </w:t>
      </w:r>
      <w:r w:rsidR="007B5DC2" w:rsidRPr="00AE09A3">
        <w:rPr>
          <w:rFonts w:ascii="Arial" w:hAnsi="Arial" w:cs="Arial"/>
          <w:sz w:val="24"/>
          <w:szCs w:val="24"/>
        </w:rPr>
        <w:t>about families and relationships, take it in turns to answer as a family.</w:t>
      </w:r>
    </w:p>
    <w:p w:rsidR="00AE09A3" w:rsidRPr="004C1636" w:rsidRDefault="00E61AF3">
      <w:pPr>
        <w:rPr>
          <w:rFonts w:ascii="Arial" w:hAnsi="Arial" w:cs="Arial"/>
          <w:sz w:val="24"/>
          <w:szCs w:val="24"/>
        </w:rPr>
      </w:pPr>
      <w:r w:rsidRPr="00AE09A3">
        <w:rPr>
          <w:rFonts w:ascii="Arial" w:hAnsi="Arial" w:cs="Arial"/>
          <w:sz w:val="24"/>
          <w:szCs w:val="24"/>
        </w:rPr>
        <w:t>If you would like</w:t>
      </w:r>
      <w:r w:rsidR="005469C5" w:rsidRPr="00AE09A3">
        <w:rPr>
          <w:rFonts w:ascii="Arial" w:hAnsi="Arial" w:cs="Arial"/>
          <w:sz w:val="24"/>
          <w:szCs w:val="24"/>
        </w:rPr>
        <w:t xml:space="preserve"> </w:t>
      </w:r>
      <w:r w:rsidR="004C1636">
        <w:rPr>
          <w:rFonts w:ascii="Arial" w:hAnsi="Arial" w:cs="Arial"/>
          <w:sz w:val="24"/>
          <w:szCs w:val="24"/>
        </w:rPr>
        <w:t xml:space="preserve">to </w:t>
      </w:r>
      <w:r w:rsidR="005469C5" w:rsidRPr="00AE09A3">
        <w:rPr>
          <w:rFonts w:ascii="Arial" w:hAnsi="Arial" w:cs="Arial"/>
          <w:sz w:val="24"/>
          <w:szCs w:val="24"/>
        </w:rPr>
        <w:t>share</w:t>
      </w:r>
      <w:r w:rsidR="004C1636">
        <w:rPr>
          <w:rFonts w:ascii="Arial" w:hAnsi="Arial" w:cs="Arial"/>
          <w:sz w:val="24"/>
          <w:szCs w:val="24"/>
        </w:rPr>
        <w:t xml:space="preserve"> </w:t>
      </w:r>
      <w:r w:rsidRPr="00AE09A3">
        <w:rPr>
          <w:rFonts w:ascii="Arial" w:hAnsi="Arial" w:cs="Arial"/>
          <w:sz w:val="24"/>
          <w:szCs w:val="24"/>
        </w:rPr>
        <w:t>what you do on RSE day, use the hashtag #RSEday on social media</w:t>
      </w:r>
      <w:r w:rsidR="007B5DC2" w:rsidRPr="00AE09A3">
        <w:rPr>
          <w:rFonts w:ascii="Arial" w:hAnsi="Arial" w:cs="Arial"/>
          <w:sz w:val="24"/>
          <w:szCs w:val="24"/>
        </w:rPr>
        <w:t>.</w:t>
      </w:r>
    </w:p>
    <w:p w:rsidR="00F6050B" w:rsidRDefault="00F6050B" w:rsidP="00F6050B">
      <w:pPr>
        <w:rPr>
          <w:rFonts w:ascii="Arial" w:hAnsi="Arial" w:cs="Arial"/>
          <w:b/>
          <w:sz w:val="24"/>
          <w:szCs w:val="24"/>
        </w:rPr>
      </w:pPr>
      <w:r>
        <w:rPr>
          <w:rFonts w:ascii="Arial" w:hAnsi="Arial" w:cs="Arial"/>
          <w:b/>
          <w:sz w:val="24"/>
          <w:szCs w:val="24"/>
        </w:rPr>
        <w:lastRenderedPageBreak/>
        <w:t>What’s happening at Seely?</w:t>
      </w:r>
    </w:p>
    <w:p w:rsidR="00F6050B" w:rsidRPr="00F6050B" w:rsidRDefault="00F6050B" w:rsidP="00F6050B">
      <w:pPr>
        <w:rPr>
          <w:rFonts w:ascii="Arial" w:hAnsi="Arial" w:cs="Arial"/>
          <w:sz w:val="24"/>
          <w:szCs w:val="24"/>
        </w:rPr>
      </w:pPr>
      <w:r>
        <w:rPr>
          <w:rFonts w:ascii="Arial" w:hAnsi="Arial" w:cs="Arial"/>
          <w:sz w:val="24"/>
          <w:szCs w:val="24"/>
        </w:rPr>
        <w:t>Children will be given the opportunity to access all their RSE learning when they return to school, so Y6 are being taught this in school over the next few weeks. For other year groups, your child/ren will be taught this year’s learning when they return in the next academic year.</w:t>
      </w:r>
    </w:p>
    <w:p w:rsidR="00A547F3" w:rsidRPr="00AE09A3" w:rsidRDefault="00422B0D">
      <w:pPr>
        <w:rPr>
          <w:rFonts w:ascii="Arial" w:hAnsi="Arial" w:cs="Arial"/>
          <w:b/>
          <w:i/>
          <w:sz w:val="24"/>
          <w:szCs w:val="24"/>
        </w:rPr>
      </w:pPr>
      <w:r w:rsidRPr="00AE09A3">
        <w:rPr>
          <w:rFonts w:ascii="Arial" w:hAnsi="Arial" w:cs="Arial"/>
          <w:b/>
          <w:i/>
          <w:sz w:val="24"/>
          <w:szCs w:val="24"/>
        </w:rPr>
        <w:t xml:space="preserve">Education about puberty </w:t>
      </w:r>
      <w:r w:rsidR="00DF48BC" w:rsidRPr="00AE09A3">
        <w:rPr>
          <w:rFonts w:ascii="Arial" w:hAnsi="Arial" w:cs="Arial"/>
          <w:b/>
          <w:i/>
          <w:sz w:val="24"/>
          <w:szCs w:val="24"/>
        </w:rPr>
        <w:t>at</w:t>
      </w:r>
      <w:r w:rsidRPr="00AE09A3">
        <w:rPr>
          <w:rFonts w:ascii="Arial" w:hAnsi="Arial" w:cs="Arial"/>
          <w:b/>
          <w:i/>
          <w:sz w:val="24"/>
          <w:szCs w:val="24"/>
        </w:rPr>
        <w:t xml:space="preserve"> home</w:t>
      </w:r>
      <w:r w:rsidR="00AF6740">
        <w:rPr>
          <w:rFonts w:ascii="Arial" w:hAnsi="Arial" w:cs="Arial"/>
          <w:b/>
          <w:i/>
          <w:sz w:val="24"/>
          <w:szCs w:val="24"/>
        </w:rPr>
        <w:t xml:space="preserve"> for children aged 10 to 11</w:t>
      </w:r>
    </w:p>
    <w:p w:rsidR="00A547F3" w:rsidRPr="00AE09A3" w:rsidRDefault="00A547F3">
      <w:pPr>
        <w:rPr>
          <w:rFonts w:ascii="Arial" w:hAnsi="Arial" w:cs="Arial"/>
          <w:sz w:val="24"/>
          <w:szCs w:val="24"/>
        </w:rPr>
      </w:pPr>
      <w:r w:rsidRPr="00AE09A3">
        <w:rPr>
          <w:rFonts w:ascii="Arial" w:hAnsi="Arial" w:cs="Arial"/>
          <w:sz w:val="24"/>
          <w:szCs w:val="24"/>
        </w:rPr>
        <w:t xml:space="preserve">During the Covid-19 epidemic many children </w:t>
      </w:r>
      <w:r w:rsidR="00AF6740">
        <w:rPr>
          <w:rFonts w:ascii="Arial" w:hAnsi="Arial" w:cs="Arial"/>
          <w:sz w:val="24"/>
          <w:szCs w:val="24"/>
        </w:rPr>
        <w:t>in years 5 and 6</w:t>
      </w:r>
      <w:r w:rsidRPr="00AE09A3">
        <w:rPr>
          <w:rFonts w:ascii="Arial" w:hAnsi="Arial" w:cs="Arial"/>
          <w:sz w:val="24"/>
          <w:szCs w:val="24"/>
        </w:rPr>
        <w:t xml:space="preserve"> will miss out on plan</w:t>
      </w:r>
      <w:r w:rsidR="00075CAD" w:rsidRPr="00AE09A3">
        <w:rPr>
          <w:rFonts w:ascii="Arial" w:hAnsi="Arial" w:cs="Arial"/>
          <w:sz w:val="24"/>
          <w:szCs w:val="24"/>
        </w:rPr>
        <w:t>ned puberty education lessons at school</w:t>
      </w:r>
      <w:r w:rsidRPr="00AE09A3">
        <w:rPr>
          <w:rFonts w:ascii="Arial" w:hAnsi="Arial" w:cs="Arial"/>
          <w:sz w:val="24"/>
          <w:szCs w:val="24"/>
        </w:rPr>
        <w:t xml:space="preserve">.  You may feel that this is something you would like to cover at home.  </w:t>
      </w:r>
      <w:r w:rsidR="00422B0D" w:rsidRPr="00AE09A3">
        <w:rPr>
          <w:rFonts w:ascii="Arial" w:hAnsi="Arial" w:cs="Arial"/>
          <w:sz w:val="24"/>
          <w:szCs w:val="24"/>
        </w:rPr>
        <w:t>Below are some activities and links t</w:t>
      </w:r>
      <w:r w:rsidR="0074678B" w:rsidRPr="00AE09A3">
        <w:rPr>
          <w:rFonts w:ascii="Arial" w:hAnsi="Arial" w:cs="Arial"/>
          <w:sz w:val="24"/>
          <w:szCs w:val="24"/>
        </w:rPr>
        <w:t xml:space="preserve">hat </w:t>
      </w:r>
      <w:r w:rsidR="00075CAD" w:rsidRPr="00AE09A3">
        <w:rPr>
          <w:rFonts w:ascii="Arial" w:hAnsi="Arial" w:cs="Arial"/>
          <w:sz w:val="24"/>
          <w:szCs w:val="24"/>
        </w:rPr>
        <w:t>can be used to inform children about</w:t>
      </w:r>
      <w:r w:rsidR="00DF48BC" w:rsidRPr="00AE09A3">
        <w:rPr>
          <w:rFonts w:ascii="Arial" w:hAnsi="Arial" w:cs="Arial"/>
          <w:sz w:val="24"/>
          <w:szCs w:val="24"/>
        </w:rPr>
        <w:t xml:space="preserve"> the</w:t>
      </w:r>
      <w:r w:rsidR="00075CAD" w:rsidRPr="00AE09A3">
        <w:rPr>
          <w:rFonts w:ascii="Arial" w:hAnsi="Arial" w:cs="Arial"/>
          <w:sz w:val="24"/>
          <w:szCs w:val="24"/>
        </w:rPr>
        <w:t xml:space="preserve"> physical and emotional</w:t>
      </w:r>
      <w:r w:rsidR="00DF48BC" w:rsidRPr="00AE09A3">
        <w:rPr>
          <w:rFonts w:ascii="Arial" w:hAnsi="Arial" w:cs="Arial"/>
          <w:sz w:val="24"/>
          <w:szCs w:val="24"/>
        </w:rPr>
        <w:t xml:space="preserve"> changes of puberty</w:t>
      </w:r>
      <w:r w:rsidR="0074678B" w:rsidRPr="00AE09A3">
        <w:rPr>
          <w:rFonts w:ascii="Arial" w:hAnsi="Arial" w:cs="Arial"/>
          <w:sz w:val="24"/>
          <w:szCs w:val="24"/>
        </w:rPr>
        <w:t xml:space="preserve">.  Please do read/watch these first to check suitability for your child and </w:t>
      </w:r>
      <w:r w:rsidR="007B5DC2" w:rsidRPr="00AE09A3">
        <w:rPr>
          <w:rFonts w:ascii="Arial" w:hAnsi="Arial" w:cs="Arial"/>
          <w:sz w:val="24"/>
          <w:szCs w:val="24"/>
        </w:rPr>
        <w:t xml:space="preserve">ensure they fit with </w:t>
      </w:r>
      <w:r w:rsidR="00DF48BC" w:rsidRPr="00AE09A3">
        <w:rPr>
          <w:rFonts w:ascii="Arial" w:hAnsi="Arial" w:cs="Arial"/>
          <w:sz w:val="24"/>
          <w:szCs w:val="24"/>
        </w:rPr>
        <w:t xml:space="preserve">your own family views and </w:t>
      </w:r>
      <w:r w:rsidR="00075CAD" w:rsidRPr="00AE09A3">
        <w:rPr>
          <w:rFonts w:ascii="Arial" w:hAnsi="Arial" w:cs="Arial"/>
          <w:sz w:val="24"/>
          <w:szCs w:val="24"/>
        </w:rPr>
        <w:t>values</w:t>
      </w:r>
      <w:r w:rsidR="007B5DC2" w:rsidRPr="00AE09A3">
        <w:rPr>
          <w:rFonts w:ascii="Arial" w:hAnsi="Arial" w:cs="Arial"/>
          <w:sz w:val="24"/>
          <w:szCs w:val="24"/>
        </w:rPr>
        <w:t>.</w:t>
      </w:r>
      <w:r w:rsidR="00075CAD" w:rsidRPr="00AE09A3">
        <w:rPr>
          <w:rFonts w:ascii="Arial" w:hAnsi="Arial" w:cs="Arial"/>
          <w:sz w:val="24"/>
          <w:szCs w:val="24"/>
        </w:rPr>
        <w:t xml:space="preserve">  </w:t>
      </w:r>
    </w:p>
    <w:p w:rsidR="00824CEB" w:rsidRPr="00AE09A3" w:rsidRDefault="007B5DC2" w:rsidP="00E61AF3">
      <w:pPr>
        <w:rPr>
          <w:rFonts w:ascii="Arial" w:hAnsi="Arial" w:cs="Arial"/>
          <w:color w:val="0563C1" w:themeColor="hyperlink"/>
          <w:sz w:val="24"/>
          <w:szCs w:val="24"/>
          <w:u w:val="single"/>
        </w:rPr>
      </w:pPr>
      <w:r w:rsidRPr="00AE09A3">
        <w:rPr>
          <w:rFonts w:ascii="Arial" w:hAnsi="Arial" w:cs="Arial"/>
          <w:sz w:val="24"/>
          <w:szCs w:val="24"/>
        </w:rPr>
        <w:t xml:space="preserve">To prepare yourself for discussions, the NHS website gives information on some of the changes associated with puberty </w:t>
      </w:r>
      <w:hyperlink r:id="rId11" w:history="1">
        <w:r w:rsidRPr="00AE09A3">
          <w:rPr>
            <w:rStyle w:val="Hyperlink"/>
            <w:rFonts w:ascii="Arial" w:hAnsi="Arial" w:cs="Arial"/>
            <w:sz w:val="24"/>
            <w:szCs w:val="24"/>
          </w:rPr>
          <w:t>https://www.nhs.uk/live-well/sexual-health/stages-of-puberty-what-happens-to-boys-and-girls/</w:t>
        </w:r>
      </w:hyperlink>
    </w:p>
    <w:p w:rsidR="00ED6ADF" w:rsidRPr="00AE09A3" w:rsidRDefault="00ED6ADF" w:rsidP="00E61AF3">
      <w:pPr>
        <w:rPr>
          <w:rFonts w:ascii="Arial" w:hAnsi="Arial" w:cs="Arial"/>
          <w:b/>
          <w:i/>
          <w:sz w:val="24"/>
          <w:szCs w:val="24"/>
        </w:rPr>
      </w:pPr>
      <w:r w:rsidRPr="00AE09A3">
        <w:rPr>
          <w:rFonts w:ascii="Arial" w:hAnsi="Arial" w:cs="Arial"/>
          <w:b/>
          <w:i/>
          <w:sz w:val="24"/>
          <w:szCs w:val="24"/>
        </w:rPr>
        <w:t>Discussion:</w:t>
      </w:r>
    </w:p>
    <w:p w:rsidR="00ED6ADF" w:rsidRPr="00AE09A3" w:rsidRDefault="00ED6ADF" w:rsidP="00E61AF3">
      <w:pPr>
        <w:rPr>
          <w:rFonts w:ascii="Arial" w:hAnsi="Arial" w:cs="Arial"/>
          <w:sz w:val="24"/>
          <w:szCs w:val="24"/>
        </w:rPr>
      </w:pPr>
      <w:r w:rsidRPr="00AE09A3">
        <w:rPr>
          <w:rFonts w:ascii="Arial" w:hAnsi="Arial" w:cs="Arial"/>
          <w:sz w:val="24"/>
          <w:szCs w:val="24"/>
        </w:rPr>
        <w:t xml:space="preserve">Using facts from the website above, explore with your child some of the changes that will happen to their bodies and minds as they journey towards adulthood.  Discuss the importance of hygiene and any </w:t>
      </w:r>
      <w:r w:rsidR="00F67BDA" w:rsidRPr="00AE09A3">
        <w:rPr>
          <w:rFonts w:ascii="Arial" w:hAnsi="Arial" w:cs="Arial"/>
          <w:sz w:val="24"/>
          <w:szCs w:val="24"/>
        </w:rPr>
        <w:t>products you would recommend.  Explore coming of age customs associated with your faith if appropriate.</w:t>
      </w:r>
    </w:p>
    <w:p w:rsidR="00793A8B" w:rsidRPr="00AE09A3" w:rsidRDefault="00793A8B" w:rsidP="00E61AF3">
      <w:pPr>
        <w:rPr>
          <w:rFonts w:ascii="Arial" w:hAnsi="Arial" w:cs="Arial"/>
          <w:b/>
          <w:i/>
          <w:sz w:val="24"/>
          <w:szCs w:val="24"/>
        </w:rPr>
      </w:pPr>
      <w:r w:rsidRPr="00AE09A3">
        <w:rPr>
          <w:rFonts w:ascii="Arial" w:hAnsi="Arial" w:cs="Arial"/>
          <w:b/>
          <w:i/>
          <w:sz w:val="24"/>
          <w:szCs w:val="24"/>
        </w:rPr>
        <w:t>Books:</w:t>
      </w:r>
    </w:p>
    <w:p w:rsidR="00824CEB" w:rsidRPr="00AE09A3" w:rsidRDefault="00824CEB" w:rsidP="00E61AF3">
      <w:pPr>
        <w:rPr>
          <w:rFonts w:ascii="Arial" w:hAnsi="Arial" w:cs="Arial"/>
          <w:sz w:val="24"/>
          <w:szCs w:val="24"/>
        </w:rPr>
      </w:pPr>
      <w:r w:rsidRPr="00AE09A3">
        <w:rPr>
          <w:rFonts w:ascii="Arial" w:hAnsi="Arial" w:cs="Arial"/>
          <w:sz w:val="24"/>
          <w:szCs w:val="24"/>
        </w:rPr>
        <w:t>A factual book about puberty changes is often a useful starting point.  You</w:t>
      </w:r>
      <w:r w:rsidR="00075CAD" w:rsidRPr="00AE09A3">
        <w:rPr>
          <w:rFonts w:ascii="Arial" w:hAnsi="Arial" w:cs="Arial"/>
          <w:sz w:val="24"/>
          <w:szCs w:val="24"/>
        </w:rPr>
        <w:t xml:space="preserve"> could</w:t>
      </w:r>
      <w:r w:rsidRPr="00AE09A3">
        <w:rPr>
          <w:rFonts w:ascii="Arial" w:hAnsi="Arial" w:cs="Arial"/>
          <w:sz w:val="24"/>
          <w:szCs w:val="24"/>
        </w:rPr>
        <w:t xml:space="preserve"> explore sections of the book with your child or give them one to read themselves.  Below are some examples: </w:t>
      </w:r>
    </w:p>
    <w:p w:rsidR="00824CEB" w:rsidRPr="00AE09A3" w:rsidRDefault="00824CEB" w:rsidP="00E61AF3">
      <w:pPr>
        <w:rPr>
          <w:rFonts w:ascii="Arial" w:hAnsi="Arial" w:cs="Arial"/>
          <w:sz w:val="24"/>
          <w:szCs w:val="24"/>
        </w:rPr>
      </w:pPr>
      <w:r w:rsidRPr="00AE09A3">
        <w:rPr>
          <w:rFonts w:ascii="Arial" w:hAnsi="Arial" w:cs="Arial"/>
          <w:sz w:val="24"/>
          <w:szCs w:val="24"/>
        </w:rPr>
        <w:t xml:space="preserve">What’s happening to me? By Susan Meredith published by Usborne books – </w:t>
      </w:r>
      <w:r w:rsidR="00F67BDA" w:rsidRPr="00AE09A3">
        <w:rPr>
          <w:rFonts w:ascii="Arial" w:hAnsi="Arial" w:cs="Arial"/>
          <w:sz w:val="24"/>
          <w:szCs w:val="24"/>
        </w:rPr>
        <w:t>exploring changes for</w:t>
      </w:r>
      <w:r w:rsidRPr="00AE09A3">
        <w:rPr>
          <w:rFonts w:ascii="Arial" w:hAnsi="Arial" w:cs="Arial"/>
          <w:sz w:val="24"/>
          <w:szCs w:val="24"/>
        </w:rPr>
        <w:t xml:space="preserve"> boy</w:t>
      </w:r>
      <w:r w:rsidR="00F67BDA" w:rsidRPr="00AE09A3">
        <w:rPr>
          <w:rFonts w:ascii="Arial" w:hAnsi="Arial" w:cs="Arial"/>
          <w:sz w:val="24"/>
          <w:szCs w:val="24"/>
        </w:rPr>
        <w:t>s and girls.</w:t>
      </w:r>
    </w:p>
    <w:p w:rsidR="00793A8B" w:rsidRPr="00AE09A3" w:rsidRDefault="00793A8B" w:rsidP="00E61AF3">
      <w:pPr>
        <w:rPr>
          <w:rFonts w:ascii="Arial" w:hAnsi="Arial" w:cs="Arial"/>
          <w:sz w:val="24"/>
          <w:szCs w:val="24"/>
        </w:rPr>
      </w:pPr>
      <w:r w:rsidRPr="00AE09A3">
        <w:rPr>
          <w:rFonts w:ascii="Arial" w:hAnsi="Arial" w:cs="Arial"/>
          <w:sz w:val="24"/>
          <w:szCs w:val="24"/>
        </w:rPr>
        <w:t>Help your kids with Growing Up – Robert Winston Dorling Kindersley</w:t>
      </w:r>
      <w:r w:rsidR="00F67BDA" w:rsidRPr="00AE09A3">
        <w:rPr>
          <w:rFonts w:ascii="Arial" w:hAnsi="Arial" w:cs="Arial"/>
          <w:sz w:val="24"/>
          <w:szCs w:val="24"/>
        </w:rPr>
        <w:t xml:space="preserve"> – a factual book exploring many different topics associated with puberty and adolescence.</w:t>
      </w:r>
    </w:p>
    <w:p w:rsidR="00F67BDA" w:rsidRPr="00AE09A3" w:rsidRDefault="00F67BDA" w:rsidP="00E61AF3">
      <w:pPr>
        <w:rPr>
          <w:rFonts w:ascii="Arial" w:hAnsi="Arial" w:cs="Arial"/>
          <w:sz w:val="24"/>
          <w:szCs w:val="24"/>
        </w:rPr>
      </w:pPr>
      <w:r w:rsidRPr="00AE09A3">
        <w:rPr>
          <w:rFonts w:ascii="Arial" w:hAnsi="Arial" w:cs="Arial"/>
          <w:sz w:val="24"/>
          <w:szCs w:val="24"/>
        </w:rPr>
        <w:t>There are many more, search the library online or purchase via Amazon or a</w:t>
      </w:r>
      <w:r w:rsidR="004C1636">
        <w:rPr>
          <w:rFonts w:ascii="Arial" w:hAnsi="Arial" w:cs="Arial"/>
          <w:sz w:val="24"/>
          <w:szCs w:val="24"/>
        </w:rPr>
        <w:t>n online</w:t>
      </w:r>
      <w:r w:rsidRPr="00AE09A3">
        <w:rPr>
          <w:rFonts w:ascii="Arial" w:hAnsi="Arial" w:cs="Arial"/>
          <w:sz w:val="24"/>
          <w:szCs w:val="24"/>
        </w:rPr>
        <w:t xml:space="preserve"> bookstore.</w:t>
      </w:r>
    </w:p>
    <w:p w:rsidR="00793A8B" w:rsidRPr="00AE09A3" w:rsidRDefault="00793A8B" w:rsidP="00E61AF3">
      <w:pPr>
        <w:rPr>
          <w:rFonts w:ascii="Arial" w:hAnsi="Arial" w:cs="Arial"/>
          <w:b/>
          <w:i/>
          <w:sz w:val="24"/>
          <w:szCs w:val="24"/>
        </w:rPr>
      </w:pPr>
      <w:r w:rsidRPr="00AE09A3">
        <w:rPr>
          <w:rFonts w:ascii="Arial" w:hAnsi="Arial" w:cs="Arial"/>
          <w:b/>
          <w:i/>
          <w:sz w:val="24"/>
          <w:szCs w:val="24"/>
        </w:rPr>
        <w:t>Videos:</w:t>
      </w:r>
    </w:p>
    <w:p w:rsidR="004C1636" w:rsidRDefault="004C1636" w:rsidP="00E61AF3">
      <w:pPr>
        <w:rPr>
          <w:rFonts w:ascii="Arial" w:hAnsi="Arial" w:cs="Arial"/>
          <w:sz w:val="24"/>
          <w:szCs w:val="24"/>
        </w:rPr>
      </w:pPr>
      <w:r>
        <w:rPr>
          <w:rFonts w:ascii="Arial" w:hAnsi="Arial" w:cs="Arial"/>
          <w:sz w:val="24"/>
          <w:szCs w:val="24"/>
        </w:rPr>
        <w:t>Here are some videos that help to explain some of the physical and emotional changes of puberty.  Ensure suitability for your child by watching them beforehand.</w:t>
      </w:r>
    </w:p>
    <w:p w:rsidR="00E61AF3" w:rsidRPr="00AE09A3" w:rsidRDefault="00D756AE" w:rsidP="00E61AF3">
      <w:pPr>
        <w:rPr>
          <w:rFonts w:ascii="Arial" w:hAnsi="Arial" w:cs="Arial"/>
          <w:sz w:val="24"/>
          <w:szCs w:val="24"/>
        </w:rPr>
      </w:pPr>
      <w:r w:rsidRPr="00AE09A3">
        <w:rPr>
          <w:rFonts w:ascii="Arial" w:hAnsi="Arial" w:cs="Arial"/>
          <w:sz w:val="24"/>
          <w:szCs w:val="24"/>
        </w:rPr>
        <w:t xml:space="preserve">This video looks at the impact of puberty on the emotions, designed to help those already experiencing changes </w:t>
      </w:r>
      <w:hyperlink r:id="rId12" w:history="1">
        <w:r w:rsidRPr="00AE09A3">
          <w:rPr>
            <w:rStyle w:val="Hyperlink"/>
            <w:rFonts w:ascii="Arial" w:hAnsi="Arial" w:cs="Arial"/>
            <w:sz w:val="24"/>
            <w:szCs w:val="24"/>
          </w:rPr>
          <w:t>https://www.youtube.com/watch?v=6Dg2eMCx9TE</w:t>
        </w:r>
      </w:hyperlink>
    </w:p>
    <w:p w:rsidR="00D756AE" w:rsidRPr="00AE09A3" w:rsidRDefault="00D756AE" w:rsidP="00E61AF3">
      <w:pPr>
        <w:rPr>
          <w:rFonts w:ascii="Arial" w:hAnsi="Arial" w:cs="Arial"/>
          <w:sz w:val="24"/>
          <w:szCs w:val="24"/>
        </w:rPr>
      </w:pPr>
      <w:r w:rsidRPr="00AE09A3">
        <w:rPr>
          <w:rFonts w:ascii="Arial" w:hAnsi="Arial" w:cs="Arial"/>
          <w:sz w:val="24"/>
          <w:szCs w:val="24"/>
        </w:rPr>
        <w:t xml:space="preserve">This American animation gives information about periods </w:t>
      </w:r>
      <w:hyperlink r:id="rId13" w:history="1">
        <w:r w:rsidRPr="00AE09A3">
          <w:rPr>
            <w:rStyle w:val="Hyperlink"/>
            <w:rFonts w:ascii="Arial" w:hAnsi="Arial" w:cs="Arial"/>
            <w:sz w:val="24"/>
            <w:szCs w:val="24"/>
          </w:rPr>
          <w:t>https://www.youtube.com/watch?v=RX4NJrJxwss</w:t>
        </w:r>
      </w:hyperlink>
    </w:p>
    <w:p w:rsidR="00D756AE" w:rsidRPr="00AE09A3" w:rsidRDefault="00D04ADF" w:rsidP="00E61AF3">
      <w:pPr>
        <w:rPr>
          <w:rFonts w:ascii="Arial" w:hAnsi="Arial" w:cs="Arial"/>
          <w:sz w:val="24"/>
          <w:szCs w:val="24"/>
        </w:rPr>
      </w:pPr>
      <w:r w:rsidRPr="00AE09A3">
        <w:rPr>
          <w:rFonts w:ascii="Arial" w:hAnsi="Arial" w:cs="Arial"/>
          <w:sz w:val="24"/>
          <w:szCs w:val="24"/>
        </w:rPr>
        <w:t xml:space="preserve">Puberty changes in girls </w:t>
      </w:r>
      <w:hyperlink r:id="rId14" w:history="1">
        <w:r w:rsidRPr="00AE09A3">
          <w:rPr>
            <w:rStyle w:val="Hyperlink"/>
            <w:rFonts w:ascii="Arial" w:hAnsi="Arial" w:cs="Arial"/>
            <w:sz w:val="24"/>
            <w:szCs w:val="24"/>
          </w:rPr>
          <w:t>https://www.youtube.com/watch?v=j_mFJ2d0qxQ</w:t>
        </w:r>
      </w:hyperlink>
    </w:p>
    <w:p w:rsidR="00075CAD" w:rsidRPr="00AE09A3" w:rsidRDefault="00AE52D3">
      <w:pPr>
        <w:rPr>
          <w:rFonts w:ascii="Arial" w:hAnsi="Arial" w:cs="Arial"/>
          <w:sz w:val="24"/>
          <w:szCs w:val="24"/>
        </w:rPr>
      </w:pPr>
      <w:r w:rsidRPr="00AE09A3">
        <w:rPr>
          <w:rFonts w:ascii="Arial" w:hAnsi="Arial" w:cs="Arial"/>
          <w:sz w:val="24"/>
          <w:szCs w:val="24"/>
        </w:rPr>
        <w:t xml:space="preserve">Puberty changes in boys </w:t>
      </w:r>
      <w:hyperlink r:id="rId15" w:history="1">
        <w:r w:rsidRPr="00AE09A3">
          <w:rPr>
            <w:rStyle w:val="Hyperlink"/>
            <w:rFonts w:ascii="Arial" w:hAnsi="Arial" w:cs="Arial"/>
            <w:sz w:val="24"/>
            <w:szCs w:val="24"/>
          </w:rPr>
          <w:t>https://www.youtube.com/watch?v=uDmTeU6H40s</w:t>
        </w:r>
      </w:hyperlink>
    </w:p>
    <w:p w:rsidR="00DF48BC" w:rsidRPr="00AE09A3" w:rsidRDefault="00075CAD">
      <w:pPr>
        <w:rPr>
          <w:rFonts w:ascii="Arial" w:hAnsi="Arial" w:cs="Arial"/>
          <w:b/>
          <w:i/>
          <w:sz w:val="24"/>
          <w:szCs w:val="24"/>
        </w:rPr>
      </w:pPr>
      <w:r w:rsidRPr="00AE09A3">
        <w:rPr>
          <w:rFonts w:ascii="Arial" w:hAnsi="Arial" w:cs="Arial"/>
          <w:b/>
          <w:i/>
          <w:sz w:val="24"/>
          <w:szCs w:val="24"/>
        </w:rPr>
        <w:t>Additional resources</w:t>
      </w:r>
    </w:p>
    <w:p w:rsidR="00075CAD" w:rsidRPr="00AE09A3" w:rsidRDefault="00075CAD">
      <w:pPr>
        <w:rPr>
          <w:rFonts w:ascii="Arial" w:hAnsi="Arial" w:cs="Arial"/>
          <w:sz w:val="24"/>
          <w:szCs w:val="24"/>
        </w:rPr>
      </w:pPr>
      <w:r w:rsidRPr="00AE09A3">
        <w:rPr>
          <w:rFonts w:ascii="Arial" w:hAnsi="Arial" w:cs="Arial"/>
          <w:sz w:val="24"/>
          <w:szCs w:val="24"/>
        </w:rPr>
        <w:t>Some parents may like</w:t>
      </w:r>
      <w:r w:rsidR="00DF48BC" w:rsidRPr="00AE09A3">
        <w:rPr>
          <w:rFonts w:ascii="Arial" w:hAnsi="Arial" w:cs="Arial"/>
          <w:sz w:val="24"/>
          <w:szCs w:val="24"/>
        </w:rPr>
        <w:t xml:space="preserve"> t</w:t>
      </w:r>
      <w:r w:rsidRPr="00AE09A3">
        <w:rPr>
          <w:rFonts w:ascii="Arial" w:hAnsi="Arial" w:cs="Arial"/>
          <w:sz w:val="24"/>
          <w:szCs w:val="24"/>
        </w:rPr>
        <w:t xml:space="preserve">o cover the content </w:t>
      </w:r>
      <w:r w:rsidR="00F67BDA" w:rsidRPr="00AE09A3">
        <w:rPr>
          <w:rFonts w:ascii="Arial" w:hAnsi="Arial" w:cs="Arial"/>
          <w:sz w:val="24"/>
          <w:szCs w:val="24"/>
        </w:rPr>
        <w:t>their child would</w:t>
      </w:r>
      <w:r w:rsidR="00ED6ADF" w:rsidRPr="00AE09A3">
        <w:rPr>
          <w:rFonts w:ascii="Arial" w:hAnsi="Arial" w:cs="Arial"/>
          <w:sz w:val="24"/>
          <w:szCs w:val="24"/>
        </w:rPr>
        <w:t xml:space="preserve"> have </w:t>
      </w:r>
      <w:r w:rsidR="00F67BDA" w:rsidRPr="00AE09A3">
        <w:rPr>
          <w:rFonts w:ascii="Arial" w:hAnsi="Arial" w:cs="Arial"/>
          <w:sz w:val="24"/>
          <w:szCs w:val="24"/>
        </w:rPr>
        <w:t>received</w:t>
      </w:r>
      <w:r w:rsidR="00ED6ADF" w:rsidRPr="00AE09A3">
        <w:rPr>
          <w:rFonts w:ascii="Arial" w:hAnsi="Arial" w:cs="Arial"/>
          <w:sz w:val="24"/>
          <w:szCs w:val="24"/>
        </w:rPr>
        <w:t xml:space="preserve"> in school.</w:t>
      </w:r>
      <w:r w:rsidRPr="00AE09A3">
        <w:rPr>
          <w:rFonts w:ascii="Arial" w:hAnsi="Arial" w:cs="Arial"/>
          <w:sz w:val="24"/>
          <w:szCs w:val="24"/>
        </w:rPr>
        <w:t xml:space="preserve"> </w:t>
      </w:r>
      <w:r w:rsidR="00ED6ADF" w:rsidRPr="00AE09A3">
        <w:rPr>
          <w:rFonts w:ascii="Arial" w:hAnsi="Arial" w:cs="Arial"/>
          <w:sz w:val="24"/>
          <w:szCs w:val="24"/>
        </w:rPr>
        <w:t xml:space="preserve">  In this case contact your</w:t>
      </w:r>
      <w:r w:rsidR="00DF48BC" w:rsidRPr="00AE09A3">
        <w:rPr>
          <w:rFonts w:ascii="Arial" w:hAnsi="Arial" w:cs="Arial"/>
          <w:sz w:val="24"/>
          <w:szCs w:val="24"/>
        </w:rPr>
        <w:t xml:space="preserve"> child’s school to request materials.</w:t>
      </w:r>
    </w:p>
    <w:p w:rsidR="007B5DC2" w:rsidRPr="00AE09A3" w:rsidRDefault="007B5DC2">
      <w:pPr>
        <w:rPr>
          <w:rFonts w:ascii="Arial" w:hAnsi="Arial" w:cs="Arial"/>
          <w:b/>
          <w:i/>
          <w:sz w:val="24"/>
          <w:szCs w:val="24"/>
        </w:rPr>
      </w:pPr>
      <w:r w:rsidRPr="00AE09A3">
        <w:rPr>
          <w:rFonts w:ascii="Arial" w:hAnsi="Arial" w:cs="Arial"/>
          <w:b/>
          <w:i/>
          <w:sz w:val="24"/>
          <w:szCs w:val="24"/>
        </w:rPr>
        <w:t>Exploring kindness in relationships</w:t>
      </w:r>
    </w:p>
    <w:p w:rsidR="001E3B72" w:rsidRDefault="007B5DC2" w:rsidP="00ED6ADF">
      <w:pPr>
        <w:pStyle w:val="xmsonormal"/>
        <w:rPr>
          <w:rFonts w:ascii="Arial" w:hAnsi="Arial" w:cs="Arial"/>
        </w:rPr>
      </w:pPr>
      <w:r w:rsidRPr="00AE09A3">
        <w:rPr>
          <w:rFonts w:ascii="Arial" w:hAnsi="Arial" w:cs="Arial"/>
        </w:rPr>
        <w:lastRenderedPageBreak/>
        <w:t>Follow this link to find some activities about gratitude, kindness an</w:t>
      </w:r>
      <w:r w:rsidR="00ED6ADF" w:rsidRPr="00AE09A3">
        <w:rPr>
          <w:rFonts w:ascii="Arial" w:hAnsi="Arial" w:cs="Arial"/>
        </w:rPr>
        <w:t>d thankfulness in relationships</w:t>
      </w:r>
      <w:r w:rsidR="00B21571" w:rsidRPr="00AE09A3">
        <w:rPr>
          <w:rFonts w:ascii="Arial" w:hAnsi="Arial" w:cs="Arial"/>
        </w:rPr>
        <w:t xml:space="preserve"> </w:t>
      </w:r>
      <w:hyperlink r:id="rId16" w:history="1">
        <w:r w:rsidR="001E3B72" w:rsidRPr="0001389C">
          <w:rPr>
            <w:rStyle w:val="Hyperlink"/>
            <w:rFonts w:ascii="Arial" w:hAnsi="Arial" w:cs="Arial"/>
          </w:rPr>
          <w:t>http://www.nottinghamschools.org.uk/teaching-and-learning-support/relationships-and-sex-education/wellbeing-resources/</w:t>
        </w:r>
      </w:hyperlink>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F6740" w:rsidP="00ED6ADF">
      <w:pPr>
        <w:pStyle w:val="xmsonormal"/>
        <w:rPr>
          <w:rFonts w:ascii="Arial" w:hAnsi="Arial" w:cs="Arial"/>
          <w:color w:val="FF0000"/>
          <w:sz w:val="22"/>
          <w:szCs w:val="22"/>
        </w:rPr>
      </w:pPr>
      <w:r w:rsidRPr="00ED6ADF">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292243</wp:posOffset>
            </wp:positionV>
            <wp:extent cx="8229600" cy="822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8229600" cy="8229600"/>
                    </a:xfrm>
                    <a:prstGeom prst="rect">
                      <a:avLst/>
                    </a:prstGeom>
                  </pic:spPr>
                </pic:pic>
              </a:graphicData>
            </a:graphic>
            <wp14:sizeRelH relativeFrom="page">
              <wp14:pctWidth>0</wp14:pctWidth>
            </wp14:sizeRelH>
            <wp14:sizeRelV relativeFrom="page">
              <wp14:pctHeight>0</wp14:pctHeight>
            </wp14:sizeRelV>
          </wp:anchor>
        </w:drawing>
      </w: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sz w:val="22"/>
          <w:szCs w:val="22"/>
        </w:rPr>
      </w:pPr>
    </w:p>
    <w:p w:rsidR="00AF113B" w:rsidRPr="00F67BDA" w:rsidRDefault="00AF113B" w:rsidP="00ED6ADF">
      <w:pPr>
        <w:pStyle w:val="xmsonormal"/>
        <w:rPr>
          <w:rFonts w:ascii="Arial" w:hAnsi="Arial" w:cs="Arial"/>
          <w:sz w:val="22"/>
          <w:szCs w:val="22"/>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6740">
      <w:pPr>
        <w:rPr>
          <w:rFonts w:ascii="Arial" w:hAnsi="Arial" w:cs="Arial"/>
        </w:rPr>
      </w:pPr>
      <w:r w:rsidRPr="00ED6ADF">
        <w:rPr>
          <w:rFonts w:ascii="Arial" w:hAnsi="Arial" w:cs="Arial"/>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227514</wp:posOffset>
            </wp:positionV>
            <wp:extent cx="942810" cy="982223"/>
            <wp:effectExtent l="0" t="635"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EDay_SquareLogo_CMYK_nostrap.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942810" cy="982223"/>
                    </a:xfrm>
                    <a:prstGeom prst="rect">
                      <a:avLst/>
                    </a:prstGeom>
                  </pic:spPr>
                </pic:pic>
              </a:graphicData>
            </a:graphic>
            <wp14:sizeRelH relativeFrom="page">
              <wp14:pctWidth>0</wp14:pctWidth>
            </wp14:sizeRelH>
            <wp14:sizeRelV relativeFrom="page">
              <wp14:pctHeight>0</wp14:pctHeight>
            </wp14:sizeRelV>
          </wp:anchor>
        </w:drawing>
      </w:r>
    </w:p>
    <w:p w:rsidR="00AF113B" w:rsidRPr="00ED6ADF" w:rsidRDefault="00AF113B">
      <w:pPr>
        <w:rPr>
          <w:rFonts w:ascii="Arial" w:hAnsi="Arial" w:cs="Arial"/>
        </w:rPr>
      </w:pPr>
    </w:p>
    <w:p w:rsidR="00AF113B" w:rsidRPr="00ED6ADF" w:rsidRDefault="00AF113B">
      <w:pPr>
        <w:rPr>
          <w:rFonts w:ascii="Arial" w:hAnsi="Arial" w:cs="Arial"/>
        </w:rPr>
      </w:pPr>
    </w:p>
    <w:p w:rsidR="00AE09A3" w:rsidRDefault="00AE09A3">
      <w:pPr>
        <w:rPr>
          <w:rFonts w:ascii="Arial" w:hAnsi="Arial" w:cs="Arial"/>
        </w:rPr>
      </w:pPr>
    </w:p>
    <w:p w:rsidR="00AE09A3" w:rsidRPr="00AE09A3" w:rsidRDefault="00AE09A3">
      <w:pPr>
        <w:rPr>
          <w:rFonts w:ascii="Arial" w:hAnsi="Arial" w:cs="Arial"/>
          <w:b/>
          <w:i/>
          <w:sz w:val="24"/>
          <w:szCs w:val="24"/>
        </w:rPr>
      </w:pPr>
      <w:r w:rsidRPr="00AE09A3">
        <w:rPr>
          <w:rFonts w:ascii="Arial" w:hAnsi="Arial" w:cs="Arial"/>
          <w:b/>
          <w:i/>
          <w:sz w:val="24"/>
          <w:szCs w:val="24"/>
        </w:rPr>
        <w:t>Question cards</w:t>
      </w:r>
      <w:r>
        <w:rPr>
          <w:rFonts w:ascii="Arial" w:hAnsi="Arial" w:cs="Arial"/>
          <w:b/>
          <w:i/>
          <w:sz w:val="24"/>
          <w:szCs w:val="24"/>
        </w:rPr>
        <w:t xml:space="preserve"> – cut out and discuss as a family.</w:t>
      </w:r>
    </w:p>
    <w:p w:rsidR="00AE09A3" w:rsidRDefault="00AE09A3">
      <w:pPr>
        <w:rPr>
          <w:rFonts w:ascii="Arial" w:hAnsi="Arial" w:cs="Arial"/>
        </w:rPr>
      </w:pPr>
    </w:p>
    <w:p w:rsidR="00AE09A3" w:rsidRPr="00ED6ADF" w:rsidRDefault="00AE09A3">
      <w:pPr>
        <w:rPr>
          <w:rFonts w:ascii="Arial" w:hAnsi="Arial" w:cs="Arial"/>
        </w:rPr>
      </w:pPr>
    </w:p>
    <w:tbl>
      <w:tblPr>
        <w:tblStyle w:val="TableGrid"/>
        <w:tblW w:w="9694" w:type="dxa"/>
        <w:tblCellMar>
          <w:left w:w="255" w:type="dxa"/>
          <w:right w:w="255" w:type="dxa"/>
        </w:tblCellMar>
        <w:tblLook w:val="04A0" w:firstRow="1" w:lastRow="0" w:firstColumn="1" w:lastColumn="0" w:noHBand="0" w:noVBand="1"/>
      </w:tblPr>
      <w:tblGrid>
        <w:gridCol w:w="2879"/>
        <w:gridCol w:w="516"/>
        <w:gridCol w:w="2879"/>
        <w:gridCol w:w="516"/>
        <w:gridCol w:w="2904"/>
      </w:tblGrid>
      <w:tr w:rsidR="00642F5F" w:rsidTr="00642F5F">
        <w:tc>
          <w:tcPr>
            <w:tcW w:w="2948" w:type="dxa"/>
            <w:tcBorders>
              <w:bottom w:val="single" w:sz="4" w:space="0" w:color="auto"/>
            </w:tcBorders>
          </w:tcPr>
          <w:p w:rsidR="00642F5F" w:rsidRDefault="00642F5F" w:rsidP="00642F5F">
            <w:pPr>
              <w:rPr>
                <w:rFonts w:ascii="Arial" w:hAnsi="Arial" w:cs="Arial"/>
                <w:sz w:val="36"/>
                <w:szCs w:val="36"/>
              </w:rPr>
            </w:pPr>
            <w:r w:rsidRPr="00642F5F">
              <w:rPr>
                <w:rFonts w:ascii="Arial" w:hAnsi="Arial" w:cs="Arial"/>
                <w:sz w:val="36"/>
                <w:szCs w:val="36"/>
              </w:rPr>
              <w:t xml:space="preserve"> </w:t>
            </w:r>
          </w:p>
          <w:p w:rsidR="00642F5F" w:rsidRDefault="00642F5F" w:rsidP="00642F5F">
            <w:pPr>
              <w:rPr>
                <w:rFonts w:ascii="Arial" w:hAnsi="Arial" w:cs="Arial"/>
                <w:sz w:val="36"/>
                <w:szCs w:val="36"/>
              </w:rPr>
            </w:pPr>
          </w:p>
          <w:p w:rsidR="00642F5F" w:rsidRDefault="00642F5F" w:rsidP="00642F5F">
            <w:pPr>
              <w:rPr>
                <w:rFonts w:ascii="Arial" w:hAnsi="Arial" w:cs="Arial"/>
                <w:sz w:val="36"/>
                <w:szCs w:val="36"/>
              </w:rPr>
            </w:pPr>
          </w:p>
          <w:p w:rsidR="00642F5F" w:rsidRPr="00642F5F" w:rsidRDefault="00642F5F" w:rsidP="00642F5F">
            <w:pPr>
              <w:jc w:val="center"/>
              <w:rPr>
                <w:rFonts w:ascii="Arial" w:hAnsi="Arial" w:cs="Arial"/>
                <w:sz w:val="36"/>
                <w:szCs w:val="36"/>
              </w:rPr>
            </w:pPr>
            <w:r>
              <w:rPr>
                <w:rFonts w:ascii="Arial" w:hAnsi="Arial" w:cs="Arial"/>
                <w:sz w:val="36"/>
                <w:szCs w:val="36"/>
              </w:rPr>
              <w:t>Why are families important?</w:t>
            </w:r>
          </w:p>
          <w:p w:rsidR="00F67BDA" w:rsidRDefault="00F67BDA">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F67BDA" w:rsidRDefault="00F67BDA">
            <w:pPr>
              <w:rPr>
                <w:rFonts w:ascii="Arial" w:hAnsi="Arial" w:cs="Arial"/>
              </w:rPr>
            </w:pPr>
          </w:p>
          <w:p w:rsidR="00F67BDA" w:rsidRPr="00F67BDA" w:rsidRDefault="00F67BDA">
            <w:pPr>
              <w:rPr>
                <w:rFonts w:ascii="Arial" w:hAnsi="Arial" w:cs="Arial"/>
                <w:sz w:val="48"/>
                <w:szCs w:val="48"/>
              </w:rPr>
            </w:pPr>
          </w:p>
          <w:p w:rsidR="00F67BDA" w:rsidRPr="00642F5F" w:rsidRDefault="00F67BDA" w:rsidP="00F67BDA">
            <w:pPr>
              <w:jc w:val="center"/>
              <w:rPr>
                <w:rFonts w:ascii="Arial" w:hAnsi="Arial" w:cs="Arial"/>
                <w:sz w:val="36"/>
                <w:szCs w:val="36"/>
              </w:rPr>
            </w:pPr>
          </w:p>
          <w:p w:rsidR="00F67BDA" w:rsidRDefault="00F67BDA" w:rsidP="00F67BDA">
            <w:pPr>
              <w:jc w:val="center"/>
              <w:rPr>
                <w:rFonts w:ascii="Arial" w:hAnsi="Arial" w:cs="Arial"/>
              </w:rPr>
            </w:pPr>
            <w:r w:rsidRPr="00642F5F">
              <w:rPr>
                <w:rFonts w:ascii="Arial" w:hAnsi="Arial" w:cs="Arial"/>
                <w:sz w:val="36"/>
                <w:szCs w:val="36"/>
              </w:rPr>
              <w:t>What does love mean?</w:t>
            </w: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Pr="00642F5F" w:rsidRDefault="00642F5F" w:rsidP="00F67BDA">
            <w:pPr>
              <w:jc w:val="center"/>
              <w:rPr>
                <w:rFonts w:ascii="Arial" w:hAnsi="Arial" w:cs="Arial"/>
                <w:sz w:val="36"/>
                <w:szCs w:val="36"/>
              </w:rPr>
            </w:pPr>
            <w:r w:rsidRPr="00642F5F">
              <w:rPr>
                <w:rFonts w:ascii="Arial" w:hAnsi="Arial" w:cs="Arial"/>
                <w:sz w:val="36"/>
                <w:szCs w:val="36"/>
              </w:rPr>
              <w:t>What is commitment and why is it important?</w:t>
            </w: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tc>
      </w:tr>
      <w:tr w:rsidR="00642F5F" w:rsidTr="00642F5F">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r>
      <w:tr w:rsidR="00642F5F" w:rsidTr="00642F5F">
        <w:tc>
          <w:tcPr>
            <w:tcW w:w="2948" w:type="dxa"/>
            <w:tcBorders>
              <w:bottom w:val="single" w:sz="4" w:space="0" w:color="auto"/>
            </w:tcBorders>
          </w:tcPr>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642F5F" w:rsidRDefault="00642F5F">
            <w:pPr>
              <w:rPr>
                <w:rFonts w:ascii="Arial" w:hAnsi="Arial" w:cs="Arial"/>
              </w:rPr>
            </w:pPr>
          </w:p>
          <w:p w:rsidR="00F67BDA" w:rsidRDefault="00F67BDA">
            <w:pPr>
              <w:rPr>
                <w:rFonts w:ascii="Arial" w:hAnsi="Arial" w:cs="Arial"/>
              </w:rPr>
            </w:pPr>
          </w:p>
          <w:p w:rsidR="00F67BDA" w:rsidRPr="00642F5F" w:rsidRDefault="00642F5F" w:rsidP="00642F5F">
            <w:pPr>
              <w:jc w:val="center"/>
              <w:rPr>
                <w:rFonts w:ascii="Arial" w:hAnsi="Arial" w:cs="Arial"/>
                <w:sz w:val="36"/>
                <w:szCs w:val="36"/>
              </w:rPr>
            </w:pPr>
            <w:r>
              <w:rPr>
                <w:rFonts w:ascii="Arial" w:hAnsi="Arial" w:cs="Arial"/>
                <w:sz w:val="36"/>
                <w:szCs w:val="36"/>
              </w:rPr>
              <w:t>How do I contribute to my family?</w:t>
            </w: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F67BDA" w:rsidRDefault="00F67BDA">
            <w:pPr>
              <w:rPr>
                <w:rFonts w:ascii="Arial" w:hAnsi="Arial" w:cs="Arial"/>
              </w:rPr>
            </w:pPr>
          </w:p>
          <w:p w:rsidR="00642F5F" w:rsidRDefault="00642F5F">
            <w:pPr>
              <w:rPr>
                <w:rFonts w:ascii="Arial" w:hAnsi="Arial" w:cs="Arial"/>
              </w:rPr>
            </w:pPr>
          </w:p>
          <w:p w:rsidR="00642F5F" w:rsidRDefault="00642F5F">
            <w:pPr>
              <w:rPr>
                <w:rFonts w:ascii="Arial" w:hAnsi="Arial" w:cs="Arial"/>
                <w:sz w:val="36"/>
                <w:szCs w:val="36"/>
              </w:rPr>
            </w:pPr>
          </w:p>
          <w:p w:rsidR="00642F5F" w:rsidRDefault="00642F5F" w:rsidP="00642F5F">
            <w:pPr>
              <w:jc w:val="center"/>
              <w:rPr>
                <w:rFonts w:ascii="Arial" w:hAnsi="Arial" w:cs="Arial"/>
              </w:rPr>
            </w:pPr>
            <w:r>
              <w:rPr>
                <w:rFonts w:ascii="Arial" w:hAnsi="Arial" w:cs="Arial"/>
                <w:sz w:val="36"/>
                <w:szCs w:val="36"/>
              </w:rPr>
              <w:t>How can I show someone that I care about them?</w:t>
            </w: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642F5F" w:rsidRDefault="00642F5F" w:rsidP="00642F5F">
            <w:pPr>
              <w:jc w:val="center"/>
              <w:rPr>
                <w:rFonts w:ascii="Arial" w:hAnsi="Arial" w:cs="Arial"/>
                <w:sz w:val="36"/>
                <w:szCs w:val="36"/>
              </w:rPr>
            </w:pPr>
          </w:p>
          <w:p w:rsidR="00642F5F" w:rsidRDefault="00642F5F" w:rsidP="00642F5F">
            <w:pPr>
              <w:jc w:val="center"/>
              <w:rPr>
                <w:rFonts w:ascii="Arial" w:hAnsi="Arial" w:cs="Arial"/>
                <w:sz w:val="36"/>
                <w:szCs w:val="36"/>
              </w:rPr>
            </w:pPr>
          </w:p>
          <w:p w:rsidR="00642F5F" w:rsidRDefault="00642F5F" w:rsidP="00642F5F">
            <w:pPr>
              <w:jc w:val="center"/>
              <w:rPr>
                <w:rFonts w:ascii="Arial" w:hAnsi="Arial" w:cs="Arial"/>
                <w:sz w:val="36"/>
                <w:szCs w:val="36"/>
              </w:rPr>
            </w:pPr>
          </w:p>
          <w:p w:rsidR="00642F5F" w:rsidRPr="00642F5F" w:rsidRDefault="00642F5F" w:rsidP="00642F5F">
            <w:pPr>
              <w:jc w:val="center"/>
              <w:rPr>
                <w:rFonts w:ascii="Arial" w:hAnsi="Arial" w:cs="Arial"/>
                <w:sz w:val="36"/>
                <w:szCs w:val="36"/>
              </w:rPr>
            </w:pPr>
            <w:r>
              <w:rPr>
                <w:rFonts w:ascii="Arial" w:hAnsi="Arial" w:cs="Arial"/>
                <w:sz w:val="36"/>
                <w:szCs w:val="36"/>
              </w:rPr>
              <w:t>What do I admire about my friends?</w:t>
            </w:r>
          </w:p>
          <w:p w:rsidR="00F67BDA" w:rsidRDefault="00F67BDA">
            <w:pPr>
              <w:rPr>
                <w:rFonts w:ascii="Arial" w:hAnsi="Arial" w:cs="Arial"/>
              </w:rPr>
            </w:pPr>
          </w:p>
        </w:tc>
      </w:tr>
      <w:tr w:rsidR="00642F5F" w:rsidTr="00642F5F">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r>
      <w:tr w:rsidR="00642F5F" w:rsidTr="00642F5F">
        <w:tc>
          <w:tcPr>
            <w:tcW w:w="2948" w:type="dxa"/>
          </w:tcPr>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642F5F" w:rsidRDefault="00642F5F">
            <w:pPr>
              <w:rPr>
                <w:rFonts w:ascii="Arial" w:hAnsi="Arial" w:cs="Arial"/>
              </w:rPr>
            </w:pPr>
          </w:p>
          <w:p w:rsidR="00F67BDA" w:rsidRDefault="00F67BDA">
            <w:pPr>
              <w:rPr>
                <w:rFonts w:ascii="Arial" w:hAnsi="Arial" w:cs="Arial"/>
              </w:rPr>
            </w:pPr>
          </w:p>
          <w:p w:rsidR="00642F5F" w:rsidRPr="00642F5F" w:rsidRDefault="00642F5F" w:rsidP="00642F5F">
            <w:pPr>
              <w:jc w:val="center"/>
              <w:rPr>
                <w:rFonts w:ascii="Arial" w:hAnsi="Arial" w:cs="Arial"/>
                <w:sz w:val="36"/>
                <w:szCs w:val="36"/>
              </w:rPr>
            </w:pPr>
            <w:r w:rsidRPr="00642F5F">
              <w:rPr>
                <w:rFonts w:ascii="Arial" w:hAnsi="Arial" w:cs="Arial"/>
                <w:sz w:val="36"/>
                <w:szCs w:val="36"/>
              </w:rPr>
              <w:t xml:space="preserve">What </w:t>
            </w:r>
            <w:r>
              <w:rPr>
                <w:rFonts w:ascii="Arial" w:hAnsi="Arial" w:cs="Arial"/>
                <w:sz w:val="36"/>
                <w:szCs w:val="36"/>
              </w:rPr>
              <w:t>makes me a good friend?</w:t>
            </w:r>
          </w:p>
          <w:p w:rsidR="00F67BDA" w:rsidRDefault="00F67BDA">
            <w:pPr>
              <w:rPr>
                <w:rFonts w:ascii="Arial" w:hAnsi="Arial" w:cs="Arial"/>
              </w:rPr>
            </w:pPr>
          </w:p>
          <w:p w:rsidR="00F67BDA" w:rsidRDefault="00F67BDA">
            <w:pPr>
              <w:rPr>
                <w:rFonts w:ascii="Arial" w:hAnsi="Arial" w:cs="Arial"/>
              </w:rPr>
            </w:pPr>
          </w:p>
          <w:p w:rsidR="00642F5F" w:rsidRDefault="00642F5F">
            <w:pPr>
              <w:rPr>
                <w:rFonts w:ascii="Arial" w:hAnsi="Arial" w:cs="Arial"/>
              </w:rPr>
            </w:pPr>
          </w:p>
          <w:p w:rsidR="00F67BDA" w:rsidRDefault="00F67BDA">
            <w:pPr>
              <w:rPr>
                <w:rFonts w:ascii="Arial" w:hAnsi="Arial" w:cs="Arial"/>
              </w:rPr>
            </w:pPr>
          </w:p>
          <w:p w:rsidR="00F67BDA" w:rsidRDefault="00F67BDA">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Pr>
          <w:p w:rsidR="00F67BDA" w:rsidRDefault="00F67BDA">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Pr="00642F5F" w:rsidRDefault="00642F5F" w:rsidP="00642F5F">
            <w:pPr>
              <w:jc w:val="center"/>
              <w:rPr>
                <w:rFonts w:ascii="Arial" w:hAnsi="Arial" w:cs="Arial"/>
                <w:sz w:val="36"/>
                <w:szCs w:val="36"/>
              </w:rPr>
            </w:pPr>
            <w:r>
              <w:rPr>
                <w:rFonts w:ascii="Arial" w:hAnsi="Arial" w:cs="Arial"/>
                <w:sz w:val="36"/>
                <w:szCs w:val="36"/>
              </w:rPr>
              <w:t>What is trust and why is it important?</w:t>
            </w:r>
          </w:p>
          <w:p w:rsidR="00642F5F" w:rsidRDefault="00642F5F">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Pr>
          <w:p w:rsidR="00F67BDA" w:rsidRDefault="00F67BDA">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Pr="00642F5F" w:rsidRDefault="001E3B72" w:rsidP="00642F5F">
            <w:pPr>
              <w:jc w:val="center"/>
              <w:rPr>
                <w:rFonts w:ascii="Arial" w:hAnsi="Arial" w:cs="Arial"/>
                <w:sz w:val="36"/>
                <w:szCs w:val="36"/>
              </w:rPr>
            </w:pPr>
            <w:r>
              <w:rPr>
                <w:rFonts w:ascii="Arial" w:hAnsi="Arial" w:cs="Arial"/>
                <w:sz w:val="36"/>
                <w:szCs w:val="36"/>
              </w:rPr>
              <w:t>What makes a relationship</w:t>
            </w:r>
            <w:r w:rsidR="00642F5F">
              <w:rPr>
                <w:rFonts w:ascii="Arial" w:hAnsi="Arial" w:cs="Arial"/>
                <w:sz w:val="36"/>
                <w:szCs w:val="36"/>
              </w:rPr>
              <w:t xml:space="preserve"> healthy?</w:t>
            </w:r>
          </w:p>
          <w:p w:rsidR="00642F5F" w:rsidRDefault="00642F5F">
            <w:pPr>
              <w:rPr>
                <w:rFonts w:ascii="Arial" w:hAnsi="Arial" w:cs="Arial"/>
              </w:rPr>
            </w:pPr>
          </w:p>
        </w:tc>
      </w:tr>
    </w:tbl>
    <w:p w:rsidR="00AF113B" w:rsidRPr="00ED6ADF" w:rsidRDefault="00AF113B">
      <w:pPr>
        <w:rPr>
          <w:rFonts w:ascii="Arial" w:hAnsi="Arial" w:cs="Arial"/>
        </w:rPr>
      </w:pPr>
    </w:p>
    <w:sectPr w:rsidR="00AF113B" w:rsidRPr="00ED6ADF" w:rsidSect="00AE09A3">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FA" w:rsidRDefault="00A20EFA" w:rsidP="00AF6740">
      <w:pPr>
        <w:spacing w:after="0" w:line="240" w:lineRule="auto"/>
      </w:pPr>
      <w:r>
        <w:separator/>
      </w:r>
    </w:p>
  </w:endnote>
  <w:endnote w:type="continuationSeparator" w:id="0">
    <w:p w:rsidR="00A20EFA" w:rsidRDefault="00A20EFA" w:rsidP="00AF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765298"/>
      <w:docPartObj>
        <w:docPartGallery w:val="Page Numbers (Bottom of Page)"/>
        <w:docPartUnique/>
      </w:docPartObj>
    </w:sdtPr>
    <w:sdtEndPr>
      <w:rPr>
        <w:noProof/>
      </w:rPr>
    </w:sdtEndPr>
    <w:sdtContent>
      <w:p w:rsidR="00AF6740" w:rsidRDefault="00AF6740">
        <w:pPr>
          <w:pStyle w:val="Footer"/>
          <w:jc w:val="center"/>
        </w:pPr>
        <w:r>
          <w:fldChar w:fldCharType="begin"/>
        </w:r>
        <w:r>
          <w:instrText xml:space="preserve"> PAGE   \* MERGEFORMAT </w:instrText>
        </w:r>
        <w:r>
          <w:fldChar w:fldCharType="separate"/>
        </w:r>
        <w:r w:rsidR="00DA6D7E">
          <w:rPr>
            <w:noProof/>
          </w:rPr>
          <w:t>1</w:t>
        </w:r>
        <w:r>
          <w:rPr>
            <w:noProof/>
          </w:rPr>
          <w:fldChar w:fldCharType="end"/>
        </w:r>
      </w:p>
    </w:sdtContent>
  </w:sdt>
  <w:p w:rsidR="00AF6740" w:rsidRDefault="00AF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FA" w:rsidRDefault="00A20EFA" w:rsidP="00AF6740">
      <w:pPr>
        <w:spacing w:after="0" w:line="240" w:lineRule="auto"/>
      </w:pPr>
      <w:r>
        <w:separator/>
      </w:r>
    </w:p>
  </w:footnote>
  <w:footnote w:type="continuationSeparator" w:id="0">
    <w:p w:rsidR="00A20EFA" w:rsidRDefault="00A20EFA" w:rsidP="00AF6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3EDA"/>
    <w:multiLevelType w:val="hybridMultilevel"/>
    <w:tmpl w:val="51AE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F3"/>
    <w:rsid w:val="00073C26"/>
    <w:rsid w:val="00075CAD"/>
    <w:rsid w:val="001807B5"/>
    <w:rsid w:val="001B7BCE"/>
    <w:rsid w:val="001E3B72"/>
    <w:rsid w:val="00275C79"/>
    <w:rsid w:val="002B7139"/>
    <w:rsid w:val="00315566"/>
    <w:rsid w:val="0033358D"/>
    <w:rsid w:val="003D0597"/>
    <w:rsid w:val="003E2D7E"/>
    <w:rsid w:val="00422B0D"/>
    <w:rsid w:val="00423FB1"/>
    <w:rsid w:val="004C1636"/>
    <w:rsid w:val="005469C5"/>
    <w:rsid w:val="0056111E"/>
    <w:rsid w:val="00632359"/>
    <w:rsid w:val="00642F5F"/>
    <w:rsid w:val="00670350"/>
    <w:rsid w:val="00670401"/>
    <w:rsid w:val="0071616B"/>
    <w:rsid w:val="0074678B"/>
    <w:rsid w:val="00793A8B"/>
    <w:rsid w:val="007A49C3"/>
    <w:rsid w:val="007B5DC2"/>
    <w:rsid w:val="00824CEB"/>
    <w:rsid w:val="00971CC3"/>
    <w:rsid w:val="00A06377"/>
    <w:rsid w:val="00A20EFA"/>
    <w:rsid w:val="00A547F3"/>
    <w:rsid w:val="00A65354"/>
    <w:rsid w:val="00AE09A3"/>
    <w:rsid w:val="00AE52D3"/>
    <w:rsid w:val="00AF113B"/>
    <w:rsid w:val="00AF6740"/>
    <w:rsid w:val="00B009E8"/>
    <w:rsid w:val="00B21571"/>
    <w:rsid w:val="00D04ADF"/>
    <w:rsid w:val="00D22480"/>
    <w:rsid w:val="00D6331E"/>
    <w:rsid w:val="00D756AE"/>
    <w:rsid w:val="00DA6D7E"/>
    <w:rsid w:val="00DA7EBE"/>
    <w:rsid w:val="00DF48BC"/>
    <w:rsid w:val="00E61AF3"/>
    <w:rsid w:val="00ED6ADF"/>
    <w:rsid w:val="00EF3A20"/>
    <w:rsid w:val="00F51913"/>
    <w:rsid w:val="00F6050B"/>
    <w:rsid w:val="00F67BDA"/>
    <w:rsid w:val="00FA2304"/>
    <w:rsid w:val="00FA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F1A8-0D7B-4E4B-889F-0E4304E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139"/>
    <w:rPr>
      <w:color w:val="0563C1" w:themeColor="hyperlink"/>
      <w:u w:val="single"/>
    </w:rPr>
  </w:style>
  <w:style w:type="paragraph" w:styleId="ListParagraph">
    <w:name w:val="List Paragraph"/>
    <w:basedOn w:val="Normal"/>
    <w:uiPriority w:val="34"/>
    <w:qFormat/>
    <w:rsid w:val="001B7BCE"/>
    <w:pPr>
      <w:ind w:left="720"/>
      <w:contextualSpacing/>
    </w:pPr>
  </w:style>
  <w:style w:type="paragraph" w:customStyle="1" w:styleId="xmsonormal">
    <w:name w:val="x_msonormal"/>
    <w:basedOn w:val="Normal"/>
    <w:rsid w:val="00A65354"/>
    <w:pPr>
      <w:spacing w:after="0" w:line="240" w:lineRule="auto"/>
    </w:pPr>
    <w:rPr>
      <w:rFonts w:ascii="Times New Roman" w:hAnsi="Times New Roman" w:cs="Times New Roman"/>
      <w:sz w:val="24"/>
      <w:szCs w:val="24"/>
      <w:lang w:eastAsia="en-GB"/>
    </w:rPr>
  </w:style>
  <w:style w:type="character" w:customStyle="1" w:styleId="xfile">
    <w:name w:val="x_file"/>
    <w:basedOn w:val="DefaultParagraphFont"/>
    <w:rsid w:val="00A65354"/>
  </w:style>
  <w:style w:type="paragraph" w:styleId="NormalWeb">
    <w:name w:val="Normal (Web)"/>
    <w:basedOn w:val="Normal"/>
    <w:uiPriority w:val="99"/>
    <w:unhideWhenUsed/>
    <w:rsid w:val="00E61AF3"/>
    <w:pPr>
      <w:spacing w:before="270"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F48BC"/>
    <w:rPr>
      <w:color w:val="954F72" w:themeColor="followedHyperlink"/>
      <w:u w:val="single"/>
    </w:rPr>
  </w:style>
  <w:style w:type="table" w:styleId="TableGrid">
    <w:name w:val="Table Grid"/>
    <w:basedOn w:val="TableNormal"/>
    <w:uiPriority w:val="39"/>
    <w:rsid w:val="00F6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740"/>
  </w:style>
  <w:style w:type="paragraph" w:styleId="Footer">
    <w:name w:val="footer"/>
    <w:basedOn w:val="Normal"/>
    <w:link w:val="FooterChar"/>
    <w:uiPriority w:val="99"/>
    <w:unhideWhenUsed/>
    <w:rsid w:val="00AF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6941">
      <w:bodyDiv w:val="1"/>
      <w:marLeft w:val="0"/>
      <w:marRight w:val="0"/>
      <w:marTop w:val="0"/>
      <w:marBottom w:val="0"/>
      <w:divBdr>
        <w:top w:val="none" w:sz="0" w:space="0" w:color="auto"/>
        <w:left w:val="none" w:sz="0" w:space="0" w:color="auto"/>
        <w:bottom w:val="none" w:sz="0" w:space="0" w:color="auto"/>
        <w:right w:val="none" w:sz="0" w:space="0" w:color="auto"/>
      </w:divBdr>
    </w:div>
    <w:div w:id="1274048538">
      <w:bodyDiv w:val="1"/>
      <w:marLeft w:val="0"/>
      <w:marRight w:val="0"/>
      <w:marTop w:val="0"/>
      <w:marBottom w:val="0"/>
      <w:divBdr>
        <w:top w:val="none" w:sz="0" w:space="0" w:color="auto"/>
        <w:left w:val="none" w:sz="0" w:space="0" w:color="auto"/>
        <w:bottom w:val="none" w:sz="0" w:space="0" w:color="auto"/>
        <w:right w:val="none" w:sz="0" w:space="0" w:color="auto"/>
      </w:divBdr>
      <w:divsChild>
        <w:div w:id="1919704733">
          <w:marLeft w:val="0"/>
          <w:marRight w:val="0"/>
          <w:marTop w:val="2"/>
          <w:marBottom w:val="2"/>
          <w:divBdr>
            <w:top w:val="none" w:sz="0" w:space="0" w:color="auto"/>
            <w:left w:val="none" w:sz="0" w:space="0" w:color="auto"/>
            <w:bottom w:val="none" w:sz="0" w:space="0" w:color="auto"/>
            <w:right w:val="none" w:sz="0" w:space="0" w:color="auto"/>
          </w:divBdr>
          <w:divsChild>
            <w:div w:id="1461806677">
              <w:marLeft w:val="0"/>
              <w:marRight w:val="2"/>
              <w:marTop w:val="0"/>
              <w:marBottom w:val="0"/>
              <w:divBdr>
                <w:top w:val="none" w:sz="0" w:space="0" w:color="auto"/>
                <w:left w:val="none" w:sz="0" w:space="0" w:color="auto"/>
                <w:bottom w:val="none" w:sz="0" w:space="0" w:color="auto"/>
                <w:right w:val="none" w:sz="0" w:space="0" w:color="auto"/>
              </w:divBdr>
              <w:divsChild>
                <w:div w:id="372198811">
                  <w:marLeft w:val="0"/>
                  <w:marRight w:val="0"/>
                  <w:marTop w:val="0"/>
                  <w:marBottom w:val="0"/>
                  <w:divBdr>
                    <w:top w:val="none" w:sz="0" w:space="0" w:color="auto"/>
                    <w:left w:val="none" w:sz="0" w:space="0" w:color="auto"/>
                    <w:bottom w:val="none" w:sz="0" w:space="0" w:color="auto"/>
                    <w:right w:val="none" w:sz="0" w:space="0" w:color="auto"/>
                  </w:divBdr>
                  <w:divsChild>
                    <w:div w:id="3058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communities/nottingham/celebrate-rse-day-2020-read-nottingham/" TargetMode="External"/><Relationship Id="rId13" Type="http://schemas.openxmlformats.org/officeDocument/2006/relationships/hyperlink" Target="https://www.youtube.com/watch?v=RX4NJrJxws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allengenottingham.co.uk/%40rse-day" TargetMode="External"/><Relationship Id="rId12" Type="http://schemas.openxmlformats.org/officeDocument/2006/relationships/hyperlink" Target="https://www.youtube.com/watch?v=6Dg2eMCx9T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ottinghamschools.org.uk/teaching-and-learning-support/relationships-and-sex-education/wellbeing-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sexual-health/stages-of-puberty-what-happens-to-boys-and-girls/" TargetMode="External"/><Relationship Id="rId5" Type="http://schemas.openxmlformats.org/officeDocument/2006/relationships/footnotes" Target="footnotes.xml"/><Relationship Id="rId15" Type="http://schemas.openxmlformats.org/officeDocument/2006/relationships/hyperlink" Target="https://www.youtube.com/watch?v=uDmTeU6H40s" TargetMode="External"/><Relationship Id="rId10" Type="http://schemas.openxmlformats.org/officeDocument/2006/relationships/hyperlink" Target="https://www.bbcgoodfood.com/recipes/basic-biscuit-doug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ttinghamschools.org.uk/teaching-and-learning-support/relationships-and-sex-education/wellbeing-resources/" TargetMode="External"/><Relationship Id="rId14" Type="http://schemas.openxmlformats.org/officeDocument/2006/relationships/hyperlink" Target="https://www.youtube.com/watch?v=j_mFJ2d0q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Kirk</dc:creator>
  <cp:keywords/>
  <dc:description/>
  <cp:lastModifiedBy>Helen Richardson</cp:lastModifiedBy>
  <cp:revision>2</cp:revision>
  <dcterms:created xsi:type="dcterms:W3CDTF">2020-06-17T11:45:00Z</dcterms:created>
  <dcterms:modified xsi:type="dcterms:W3CDTF">2020-06-17T11:45:00Z</dcterms:modified>
</cp:coreProperties>
</file>